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5B7" w:rsidRDefault="003D15B7" w:rsidP="003D15B7">
      <w:pPr>
        <w:pStyle w:val="20"/>
        <w:keepNext/>
        <w:keepLines/>
        <w:shd w:val="clear" w:color="auto" w:fill="auto"/>
        <w:spacing w:after="0" w:line="240" w:lineRule="auto"/>
        <w:rPr>
          <w:rStyle w:val="2"/>
          <w:b/>
          <w:bCs/>
          <w:color w:val="000000"/>
          <w:sz w:val="28"/>
          <w:szCs w:val="28"/>
        </w:rPr>
      </w:pPr>
      <w:bookmarkStart w:id="0" w:name="bookmark0"/>
      <w:r w:rsidRPr="003D15B7">
        <w:rPr>
          <w:rStyle w:val="2"/>
          <w:b/>
          <w:bCs/>
          <w:color w:val="000000"/>
          <w:sz w:val="28"/>
          <w:szCs w:val="28"/>
        </w:rPr>
        <w:t>ФОРМАЦИОННАЯ И ТЕКТОНИЧЕСКАЯ СИСТЕМАТИКА МЕСТОРОЖДЕНИЙ ЗОЛОТА ЦЕНТРАЛЬНОЙ АЗИИ</w:t>
      </w:r>
      <w:bookmarkEnd w:id="0"/>
    </w:p>
    <w:p w:rsidR="003D15B7" w:rsidRPr="003D15B7" w:rsidRDefault="003D15B7" w:rsidP="003D15B7">
      <w:pPr>
        <w:pStyle w:val="20"/>
        <w:keepNext/>
        <w:keepLines/>
        <w:shd w:val="clear" w:color="auto" w:fill="auto"/>
        <w:spacing w:after="0" w:line="240" w:lineRule="auto"/>
        <w:ind w:left="40"/>
        <w:jc w:val="left"/>
        <w:rPr>
          <w:color w:val="000000"/>
          <w:sz w:val="28"/>
          <w:szCs w:val="28"/>
          <w:shd w:val="clear" w:color="auto" w:fill="FFFFFF"/>
        </w:rPr>
      </w:pPr>
    </w:p>
    <w:p w:rsidR="003D15B7" w:rsidRDefault="003D15B7" w:rsidP="003D15B7">
      <w:pPr>
        <w:pStyle w:val="a3"/>
        <w:shd w:val="clear" w:color="auto" w:fill="auto"/>
        <w:spacing w:before="0" w:after="0" w:line="240" w:lineRule="auto"/>
        <w:ind w:firstLine="426"/>
        <w:rPr>
          <w:rStyle w:val="1"/>
          <w:color w:val="000000"/>
          <w:sz w:val="28"/>
          <w:szCs w:val="28"/>
        </w:rPr>
      </w:pPr>
      <w:r w:rsidRPr="003D15B7">
        <w:rPr>
          <w:rStyle w:val="1"/>
          <w:color w:val="000000"/>
          <w:sz w:val="28"/>
          <w:szCs w:val="28"/>
        </w:rPr>
        <w:t xml:space="preserve">Под «Центральной Азией», в геологическом толковании термина, понимается глобальный Центрально-Азиатский орогенический пояс площадью порядка 13 млн. кв. км, </w:t>
      </w:r>
      <w:r>
        <w:rPr>
          <w:rStyle w:val="1"/>
          <w:color w:val="000000"/>
          <w:sz w:val="28"/>
          <w:szCs w:val="28"/>
        </w:rPr>
        <w:t>располагающийся между Восточно-</w:t>
      </w:r>
      <w:r w:rsidRPr="003D15B7">
        <w:rPr>
          <w:rStyle w:val="1"/>
          <w:color w:val="000000"/>
          <w:sz w:val="28"/>
          <w:szCs w:val="28"/>
        </w:rPr>
        <w:t xml:space="preserve">Европейским, Сибирским, Северо-Китайским и Южно-Китайским </w:t>
      </w:r>
      <w:proofErr w:type="spellStart"/>
      <w:r w:rsidRPr="003D15B7">
        <w:rPr>
          <w:rStyle w:val="1"/>
          <w:color w:val="000000"/>
          <w:sz w:val="28"/>
          <w:szCs w:val="28"/>
        </w:rPr>
        <w:t>кратонами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и гигантским Альпийско-Гималайским складчатым поясом. Центрально-Азиатский пояс, вытянутый в </w:t>
      </w:r>
      <w:proofErr w:type="spellStart"/>
      <w:r w:rsidRPr="003D15B7">
        <w:rPr>
          <w:rStyle w:val="1"/>
          <w:color w:val="000000"/>
          <w:sz w:val="28"/>
          <w:szCs w:val="28"/>
        </w:rPr>
        <w:t>субширотном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направлении, включает Монголию, Казахстан, Узбекистан, Кыргызстан, Таджикистан, Туркменистан, значительную часть западного, северного и южного Китая, территорию юга России, прилегающую к северной границе Казахстана и Монголии, отдельные фрагменты Пакистана, Афганистана и Индии (рис. 1). Его северной и южной границами являются </w:t>
      </w:r>
      <w:r>
        <w:rPr>
          <w:rStyle w:val="1"/>
          <w:color w:val="000000"/>
          <w:sz w:val="28"/>
          <w:szCs w:val="28"/>
        </w:rPr>
        <w:t xml:space="preserve">соответственно южное обрамление </w:t>
      </w:r>
      <w:r w:rsidRPr="003D15B7">
        <w:rPr>
          <w:rStyle w:val="1"/>
          <w:color w:val="000000"/>
          <w:sz w:val="28"/>
          <w:szCs w:val="28"/>
        </w:rPr>
        <w:t xml:space="preserve">Сибирской платформы и </w:t>
      </w:r>
      <w:proofErr w:type="spellStart"/>
      <w:r w:rsidRPr="003D15B7">
        <w:rPr>
          <w:rStyle w:val="1"/>
          <w:color w:val="000000"/>
          <w:sz w:val="28"/>
          <w:szCs w:val="28"/>
        </w:rPr>
        <w:t>Катазия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(Сино-Корейская и </w:t>
      </w:r>
      <w:proofErr w:type="spellStart"/>
      <w:r w:rsidRPr="003D15B7">
        <w:rPr>
          <w:rStyle w:val="1"/>
          <w:color w:val="000000"/>
          <w:sz w:val="28"/>
          <w:szCs w:val="28"/>
        </w:rPr>
        <w:t>Таримская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платформы). </w:t>
      </w:r>
      <w:proofErr w:type="spellStart"/>
      <w:r w:rsidRPr="003D15B7">
        <w:rPr>
          <w:rStyle w:val="1"/>
          <w:color w:val="000000"/>
          <w:sz w:val="28"/>
          <w:szCs w:val="28"/>
        </w:rPr>
        <w:t>Мегапровинция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ЦА сложена </w:t>
      </w:r>
      <w:proofErr w:type="spellStart"/>
      <w:r w:rsidRPr="003D15B7">
        <w:rPr>
          <w:rStyle w:val="1"/>
          <w:color w:val="000000"/>
          <w:sz w:val="28"/>
          <w:szCs w:val="28"/>
        </w:rPr>
        <w:t>рифеидами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Енисейского кряжа и Восточного </w:t>
      </w:r>
      <w:proofErr w:type="spellStart"/>
      <w:r w:rsidRPr="003D15B7">
        <w:rPr>
          <w:rStyle w:val="1"/>
          <w:color w:val="000000"/>
          <w:sz w:val="28"/>
          <w:szCs w:val="28"/>
        </w:rPr>
        <w:t>Саяна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, </w:t>
      </w:r>
      <w:proofErr w:type="spellStart"/>
      <w:r w:rsidRPr="003D15B7">
        <w:rPr>
          <w:rStyle w:val="1"/>
          <w:color w:val="000000"/>
          <w:sz w:val="28"/>
          <w:szCs w:val="28"/>
        </w:rPr>
        <w:t>салаиридами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и </w:t>
      </w:r>
      <w:proofErr w:type="spellStart"/>
      <w:r w:rsidRPr="003D15B7">
        <w:rPr>
          <w:rStyle w:val="1"/>
          <w:color w:val="000000"/>
          <w:sz w:val="28"/>
          <w:szCs w:val="28"/>
        </w:rPr>
        <w:t>каледонидами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Алтая, Западного </w:t>
      </w:r>
      <w:proofErr w:type="spellStart"/>
      <w:r w:rsidRPr="003D15B7">
        <w:rPr>
          <w:rStyle w:val="1"/>
          <w:color w:val="000000"/>
          <w:sz w:val="28"/>
          <w:szCs w:val="28"/>
        </w:rPr>
        <w:t>Саяна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, Казахстана, Монголии, Среднего и Южного Урала, </w:t>
      </w:r>
      <w:proofErr w:type="spellStart"/>
      <w:r w:rsidRPr="003D15B7">
        <w:rPr>
          <w:rStyle w:val="1"/>
          <w:color w:val="000000"/>
          <w:sz w:val="28"/>
          <w:szCs w:val="28"/>
        </w:rPr>
        <w:t>варисцидами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Тянь-Шаня, </w:t>
      </w:r>
      <w:proofErr w:type="spellStart"/>
      <w:r w:rsidRPr="003D15B7">
        <w:rPr>
          <w:rStyle w:val="1"/>
          <w:color w:val="000000"/>
          <w:sz w:val="28"/>
          <w:szCs w:val="28"/>
        </w:rPr>
        <w:t>Джунгарии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, Южной Монголии, многочисленными </w:t>
      </w:r>
      <w:proofErr w:type="spellStart"/>
      <w:r w:rsidRPr="003D15B7">
        <w:rPr>
          <w:rStyle w:val="1"/>
          <w:color w:val="000000"/>
          <w:sz w:val="28"/>
          <w:szCs w:val="28"/>
        </w:rPr>
        <w:t>микроконтинентами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с докембрийским основанием (</w:t>
      </w:r>
      <w:proofErr w:type="spellStart"/>
      <w:r w:rsidRPr="003D15B7">
        <w:rPr>
          <w:rStyle w:val="1"/>
          <w:color w:val="000000"/>
          <w:sz w:val="28"/>
          <w:szCs w:val="28"/>
        </w:rPr>
        <w:t>Кокшетауский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, </w:t>
      </w:r>
      <w:proofErr w:type="spellStart"/>
      <w:r w:rsidRPr="003D15B7">
        <w:rPr>
          <w:rStyle w:val="1"/>
          <w:color w:val="000000"/>
          <w:sz w:val="28"/>
          <w:szCs w:val="28"/>
        </w:rPr>
        <w:t>Улытау</w:t>
      </w:r>
      <w:proofErr w:type="spellEnd"/>
      <w:r w:rsidRPr="003D15B7">
        <w:rPr>
          <w:rStyle w:val="1"/>
          <w:color w:val="000000"/>
          <w:sz w:val="28"/>
          <w:szCs w:val="28"/>
        </w:rPr>
        <w:t>-Северо-Тянь-Шаньский, Южно-</w:t>
      </w:r>
      <w:proofErr w:type="spellStart"/>
      <w:r w:rsidRPr="003D15B7">
        <w:rPr>
          <w:rStyle w:val="1"/>
          <w:color w:val="000000"/>
          <w:sz w:val="28"/>
          <w:szCs w:val="28"/>
        </w:rPr>
        <w:t>Гобийский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и др.). ЦА - сложнейший коллаж разновозрастных тектонических блоков коллизионной и аккреционной природы, разделенных многочисленными </w:t>
      </w:r>
      <w:proofErr w:type="spellStart"/>
      <w:r w:rsidRPr="003D15B7">
        <w:rPr>
          <w:rStyle w:val="1"/>
          <w:color w:val="000000"/>
          <w:sz w:val="28"/>
          <w:szCs w:val="28"/>
        </w:rPr>
        <w:t>сутурами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и шовными зонами. История формирования и геодинамическая эволюция ЦА рассмотрены в работах [</w:t>
      </w:r>
      <w:proofErr w:type="spellStart"/>
      <w:r w:rsidRPr="003D15B7">
        <w:rPr>
          <w:rStyle w:val="1"/>
          <w:color w:val="000000"/>
          <w:sz w:val="28"/>
          <w:szCs w:val="28"/>
        </w:rPr>
        <w:t>Моссак</w:t>
      </w:r>
      <w:r>
        <w:rPr>
          <w:rStyle w:val="1"/>
          <w:color w:val="000000"/>
          <w:sz w:val="28"/>
          <w:szCs w:val="28"/>
        </w:rPr>
        <w:t>овский</w:t>
      </w:r>
      <w:proofErr w:type="spellEnd"/>
      <w:r>
        <w:rPr>
          <w:rStyle w:val="1"/>
          <w:color w:val="000000"/>
          <w:sz w:val="28"/>
          <w:szCs w:val="28"/>
        </w:rPr>
        <w:t xml:space="preserve"> и др., </w:t>
      </w:r>
      <w:r w:rsidRPr="003D15B7">
        <w:rPr>
          <w:rStyle w:val="Exact"/>
          <w:color w:val="000000"/>
          <w:sz w:val="28"/>
          <w:szCs w:val="28"/>
        </w:rPr>
        <w:t>1993; Диденко и др., 1994; Атлас...,</w:t>
      </w:r>
      <w:r>
        <w:rPr>
          <w:rStyle w:val="Exact"/>
          <w:color w:val="000000"/>
          <w:sz w:val="28"/>
          <w:szCs w:val="28"/>
        </w:rPr>
        <w:t xml:space="preserve"> </w:t>
      </w:r>
      <w:r w:rsidRPr="003D15B7">
        <w:rPr>
          <w:rStyle w:val="Exact"/>
          <w:color w:val="000000"/>
          <w:sz w:val="28"/>
          <w:szCs w:val="28"/>
        </w:rPr>
        <w:t xml:space="preserve">2002; </w:t>
      </w:r>
      <w:proofErr w:type="spellStart"/>
      <w:r w:rsidRPr="003D15B7">
        <w:rPr>
          <w:rStyle w:val="Exact"/>
          <w:color w:val="000000"/>
          <w:sz w:val="28"/>
          <w:szCs w:val="28"/>
          <w:lang w:val="en-US"/>
        </w:rPr>
        <w:t>Sengor</w:t>
      </w:r>
      <w:proofErr w:type="spellEnd"/>
      <w:r>
        <w:rPr>
          <w:rStyle w:val="Exact"/>
          <w:color w:val="000000"/>
          <w:sz w:val="28"/>
          <w:szCs w:val="28"/>
        </w:rPr>
        <w:t xml:space="preserve"> </w:t>
      </w:r>
      <w:r w:rsidRPr="003D15B7">
        <w:rPr>
          <w:rStyle w:val="Exact"/>
          <w:color w:val="000000"/>
          <w:sz w:val="28"/>
          <w:szCs w:val="28"/>
          <w:lang w:val="en-US"/>
        </w:rPr>
        <w:t>et</w:t>
      </w:r>
      <w:r w:rsidRPr="003D15B7">
        <w:rPr>
          <w:rStyle w:val="Exact"/>
          <w:color w:val="000000"/>
          <w:sz w:val="28"/>
          <w:szCs w:val="28"/>
        </w:rPr>
        <w:t xml:space="preserve"> а</w:t>
      </w:r>
      <w:r>
        <w:rPr>
          <w:rStyle w:val="Exact"/>
          <w:color w:val="000000"/>
          <w:sz w:val="28"/>
          <w:szCs w:val="28"/>
          <w:lang w:val="en-US"/>
        </w:rPr>
        <w:t>l</w:t>
      </w:r>
      <w:r w:rsidRPr="003D15B7">
        <w:rPr>
          <w:rStyle w:val="Exact"/>
          <w:color w:val="000000"/>
          <w:sz w:val="28"/>
          <w:szCs w:val="28"/>
        </w:rPr>
        <w:t>., 1993, 199</w:t>
      </w:r>
      <w:r>
        <w:rPr>
          <w:rStyle w:val="Exact"/>
          <w:color w:val="000000"/>
          <w:sz w:val="28"/>
          <w:szCs w:val="28"/>
        </w:rPr>
        <w:t xml:space="preserve">6; </w:t>
      </w:r>
      <w:proofErr w:type="spellStart"/>
      <w:r>
        <w:rPr>
          <w:rStyle w:val="Exact"/>
          <w:color w:val="000000"/>
          <w:sz w:val="28"/>
          <w:szCs w:val="28"/>
          <w:lang w:val="en-US"/>
        </w:rPr>
        <w:t>Yakubchuk</w:t>
      </w:r>
      <w:proofErr w:type="spellEnd"/>
      <w:r w:rsidRPr="003D15B7">
        <w:rPr>
          <w:rStyle w:val="Exact"/>
          <w:color w:val="000000"/>
          <w:sz w:val="28"/>
          <w:szCs w:val="28"/>
        </w:rPr>
        <w:t xml:space="preserve"> </w:t>
      </w:r>
      <w:r w:rsidRPr="003D15B7">
        <w:rPr>
          <w:rStyle w:val="1"/>
          <w:color w:val="000000"/>
          <w:sz w:val="28"/>
          <w:szCs w:val="28"/>
          <w:lang w:val="en-US"/>
        </w:rPr>
        <w:t>et</w:t>
      </w:r>
      <w:r w:rsidRPr="003D15B7">
        <w:rPr>
          <w:rStyle w:val="1"/>
          <w:color w:val="000000"/>
          <w:sz w:val="28"/>
          <w:szCs w:val="28"/>
        </w:rPr>
        <w:t xml:space="preserve"> </w:t>
      </w:r>
      <w:r w:rsidRPr="003D15B7">
        <w:rPr>
          <w:rStyle w:val="1"/>
          <w:color w:val="000000"/>
          <w:sz w:val="28"/>
          <w:szCs w:val="28"/>
          <w:lang w:val="en-US"/>
        </w:rPr>
        <w:t>al</w:t>
      </w:r>
      <w:r w:rsidRPr="003D15B7">
        <w:rPr>
          <w:rStyle w:val="1"/>
          <w:color w:val="000000"/>
          <w:sz w:val="28"/>
          <w:szCs w:val="28"/>
        </w:rPr>
        <w:t>., 2001, 2003; и др.].</w:t>
      </w:r>
    </w:p>
    <w:p w:rsidR="00D81B3E" w:rsidRPr="003D15B7" w:rsidRDefault="003D15B7" w:rsidP="003D15B7">
      <w:pPr>
        <w:pStyle w:val="a3"/>
        <w:shd w:val="clear" w:color="auto" w:fill="auto"/>
        <w:spacing w:before="0" w:after="0" w:line="240" w:lineRule="auto"/>
        <w:ind w:firstLine="426"/>
        <w:rPr>
          <w:rStyle w:val="1"/>
          <w:sz w:val="28"/>
          <w:szCs w:val="28"/>
          <w:shd w:val="clear" w:color="auto" w:fill="auto"/>
        </w:rPr>
      </w:pPr>
      <w:r w:rsidRPr="003D15B7">
        <w:rPr>
          <w:rStyle w:val="1"/>
          <w:color w:val="000000"/>
          <w:sz w:val="28"/>
          <w:szCs w:val="28"/>
        </w:rPr>
        <w:t xml:space="preserve">ЦА - полигон мирового значения с многогранным спектром </w:t>
      </w:r>
      <w:proofErr w:type="spellStart"/>
      <w:r w:rsidRPr="003D15B7">
        <w:rPr>
          <w:rStyle w:val="1"/>
          <w:color w:val="000000"/>
          <w:sz w:val="28"/>
          <w:szCs w:val="28"/>
        </w:rPr>
        <w:t>геолого</w:t>
      </w:r>
      <w:r w:rsidRPr="003D15B7">
        <w:rPr>
          <w:rStyle w:val="1"/>
          <w:color w:val="000000"/>
          <w:sz w:val="28"/>
          <w:szCs w:val="28"/>
        </w:rPr>
        <w:softHyphen/>
        <w:t>промышленных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, морфологических и минералого-геохимических типов крупных и </w:t>
      </w:r>
      <w:proofErr w:type="spellStart"/>
      <w:r w:rsidRPr="003D15B7">
        <w:rPr>
          <w:rStyle w:val="1"/>
          <w:color w:val="000000"/>
          <w:sz w:val="28"/>
          <w:szCs w:val="28"/>
        </w:rPr>
        <w:t>суперкрупных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месторождений благородных, цветных, редких, черных, радиоактивных металлов и др. [Крупные и </w:t>
      </w:r>
      <w:proofErr w:type="spellStart"/>
      <w:r w:rsidRPr="003D15B7">
        <w:rPr>
          <w:rStyle w:val="1"/>
          <w:color w:val="000000"/>
          <w:sz w:val="28"/>
          <w:szCs w:val="28"/>
        </w:rPr>
        <w:t>суперкрупные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..., 2006; </w:t>
      </w:r>
      <w:proofErr w:type="spellStart"/>
      <w:r w:rsidRPr="003D15B7">
        <w:rPr>
          <w:rStyle w:val="1"/>
          <w:color w:val="000000"/>
          <w:sz w:val="28"/>
          <w:szCs w:val="28"/>
        </w:rPr>
        <w:t>Геонауки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..., 2004, 2008; </w:t>
      </w:r>
      <w:proofErr w:type="spellStart"/>
      <w:r w:rsidRPr="003D15B7">
        <w:rPr>
          <w:rStyle w:val="1"/>
          <w:color w:val="000000"/>
          <w:sz w:val="28"/>
          <w:szCs w:val="28"/>
        </w:rPr>
        <w:t>Бекжанов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, 2008; Рудные провинции..., 2008; </w:t>
      </w:r>
      <w:proofErr w:type="spellStart"/>
      <w:r w:rsidRPr="003D15B7">
        <w:rPr>
          <w:rStyle w:val="1"/>
          <w:color w:val="000000"/>
          <w:sz w:val="28"/>
          <w:szCs w:val="28"/>
          <w:lang w:val="en-US"/>
        </w:rPr>
        <w:t>Metallogeny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..., 2008; </w:t>
      </w:r>
      <w:r w:rsidRPr="003D15B7">
        <w:rPr>
          <w:rStyle w:val="1"/>
          <w:color w:val="000000"/>
          <w:sz w:val="28"/>
          <w:szCs w:val="28"/>
          <w:lang w:val="en-US"/>
        </w:rPr>
        <w:t>Ore</w:t>
      </w:r>
      <w:r w:rsidRPr="003D15B7">
        <w:rPr>
          <w:rStyle w:val="1"/>
          <w:color w:val="000000"/>
          <w:sz w:val="28"/>
          <w:szCs w:val="28"/>
        </w:rPr>
        <w:t xml:space="preserve"> </w:t>
      </w:r>
      <w:r w:rsidRPr="003D15B7">
        <w:rPr>
          <w:rStyle w:val="1"/>
          <w:color w:val="000000"/>
          <w:sz w:val="28"/>
          <w:szCs w:val="28"/>
          <w:lang w:val="en-US"/>
        </w:rPr>
        <w:t>giants</w:t>
      </w:r>
      <w:r w:rsidRPr="003D15B7">
        <w:rPr>
          <w:rStyle w:val="1"/>
          <w:color w:val="000000"/>
          <w:sz w:val="28"/>
          <w:szCs w:val="28"/>
        </w:rPr>
        <w:t xml:space="preserve">..., 2011; </w:t>
      </w:r>
      <w:proofErr w:type="spellStart"/>
      <w:r w:rsidRPr="003D15B7">
        <w:rPr>
          <w:rStyle w:val="1"/>
          <w:color w:val="000000"/>
          <w:sz w:val="28"/>
          <w:szCs w:val="28"/>
          <w:lang w:val="en-US"/>
        </w:rPr>
        <w:t>Rafailovich</w:t>
      </w:r>
      <w:proofErr w:type="spellEnd"/>
      <w:r w:rsidRPr="003D15B7">
        <w:rPr>
          <w:rStyle w:val="1"/>
          <w:color w:val="000000"/>
          <w:sz w:val="28"/>
          <w:szCs w:val="28"/>
        </w:rPr>
        <w:t xml:space="preserve"> </w:t>
      </w:r>
      <w:r w:rsidRPr="003D15B7">
        <w:rPr>
          <w:rStyle w:val="1"/>
          <w:color w:val="000000"/>
          <w:sz w:val="28"/>
          <w:szCs w:val="28"/>
          <w:lang w:val="en-US"/>
        </w:rPr>
        <w:t>et</w:t>
      </w:r>
      <w:r w:rsidRPr="003D15B7">
        <w:rPr>
          <w:rStyle w:val="1"/>
          <w:color w:val="000000"/>
          <w:sz w:val="28"/>
          <w:szCs w:val="28"/>
        </w:rPr>
        <w:t xml:space="preserve"> </w:t>
      </w:r>
      <w:r w:rsidRPr="003D15B7">
        <w:rPr>
          <w:rStyle w:val="1"/>
          <w:color w:val="000000"/>
          <w:sz w:val="28"/>
          <w:szCs w:val="28"/>
          <w:lang w:val="en-US"/>
        </w:rPr>
        <w:t>al</w:t>
      </w:r>
      <w:r w:rsidRPr="003D15B7">
        <w:rPr>
          <w:rStyle w:val="1"/>
          <w:color w:val="000000"/>
          <w:sz w:val="28"/>
          <w:szCs w:val="28"/>
        </w:rPr>
        <w:t>., 2011; и др.]. Последовательное описание рудных эталонов от ранних эпох рудообразования к заключительным приведено в подразделе</w:t>
      </w:r>
      <w:r>
        <w:rPr>
          <w:rStyle w:val="1"/>
          <w:color w:val="000000"/>
          <w:sz w:val="28"/>
          <w:szCs w:val="28"/>
        </w:rPr>
        <w:t xml:space="preserve"> 1.1.</w:t>
      </w:r>
    </w:p>
    <w:p w:rsidR="003D15B7" w:rsidRPr="003D15B7" w:rsidRDefault="003D15B7" w:rsidP="003D15B7">
      <w:pPr>
        <w:pStyle w:val="22"/>
        <w:shd w:val="clear" w:color="auto" w:fill="auto"/>
        <w:spacing w:after="0" w:line="240" w:lineRule="auto"/>
        <w:ind w:right="20" w:firstLine="426"/>
        <w:rPr>
          <w:sz w:val="28"/>
          <w:szCs w:val="28"/>
        </w:rPr>
      </w:pPr>
      <w:r w:rsidRPr="003D15B7">
        <w:rPr>
          <w:rStyle w:val="21"/>
          <w:color w:val="000000"/>
          <w:sz w:val="28"/>
          <w:szCs w:val="28"/>
        </w:rPr>
        <w:t>Золото - главнейший, наиболее выразительный и максимально широко распространенный полезный металл в недрах Центральной Азии. Суммар</w:t>
      </w:r>
      <w:r w:rsidRPr="003D15B7">
        <w:rPr>
          <w:rStyle w:val="21"/>
          <w:color w:val="000000"/>
          <w:sz w:val="28"/>
          <w:szCs w:val="28"/>
        </w:rPr>
        <w:softHyphen/>
        <w:t>ный потенциал промышленного золота колоссален - не менее 20-25 тысяч тонн. Центрально-Азиатский орогенический пояс входит в мировые лидеры и по количеству благородного металла и плотности его распределения. По масштабности проявления и промышленному значению золоторудная база ЦА сопоставима с крупнотоннажными месторождениями цветных металлов (порфировый и колчеданный типы, медистые песчаники) и гигантами урана пластово- и грунтово-инфильтрационного происхождения.</w:t>
      </w:r>
    </w:p>
    <w:p w:rsidR="003D15B7" w:rsidRPr="003D15B7" w:rsidRDefault="003D15B7" w:rsidP="003D15B7">
      <w:pPr>
        <w:framePr w:h="4520" w:wrap="notBeside" w:vAnchor="text" w:hAnchor="text" w:xAlign="center" w:y="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D15B7">
        <w:rPr>
          <w:rFonts w:ascii="Times New Roman" w:hAnsi="Times New Roman" w:cs="Times New Roman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4171950" cy="2867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5B7" w:rsidRPr="003D15B7" w:rsidRDefault="003D15B7" w:rsidP="003D15B7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4"/>
        <w:gridCol w:w="311"/>
        <w:gridCol w:w="604"/>
        <w:gridCol w:w="330"/>
        <w:gridCol w:w="585"/>
        <w:gridCol w:w="334"/>
        <w:gridCol w:w="585"/>
        <w:gridCol w:w="339"/>
        <w:gridCol w:w="585"/>
        <w:gridCol w:w="302"/>
        <w:gridCol w:w="609"/>
        <w:gridCol w:w="311"/>
        <w:gridCol w:w="595"/>
      </w:tblGrid>
      <w:tr w:rsidR="003D15B7" w:rsidRPr="003D15B7" w:rsidTr="007052E2">
        <w:trPr>
          <w:trHeight w:hRule="exact" w:val="344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D15B7" w:rsidRPr="003D15B7" w:rsidRDefault="003D15B7" w:rsidP="003D15B7">
            <w:pPr>
              <w:framePr w:w="6094" w:wrap="notBeside" w:vAnchor="text" w:hAnchor="text" w:xAlign="center" w:y="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60"/>
              <w:rPr>
                <w:sz w:val="28"/>
                <w:szCs w:val="28"/>
              </w:rPr>
            </w:pPr>
            <w:r w:rsidRPr="003D15B7">
              <w:rPr>
                <w:rStyle w:val="10"/>
                <w:color w:val="000000"/>
                <w:sz w:val="28"/>
                <w:szCs w:val="28"/>
              </w:rPr>
              <w:t>1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220"/>
              <w:rPr>
                <w:sz w:val="28"/>
                <w:szCs w:val="28"/>
              </w:rPr>
            </w:pPr>
            <w:r w:rsidRPr="003D15B7">
              <w:rPr>
                <w:rStyle w:val="101"/>
                <w:rFonts w:ascii="Segoe UI Symbol" w:hAnsi="Segoe UI Symbol" w:cs="Segoe UI Symbol"/>
                <w:color w:val="000000"/>
                <w:sz w:val="28"/>
                <w:szCs w:val="28"/>
              </w:rPr>
              <w:t>★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6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2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22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Ф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4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3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D15B7" w:rsidRPr="003D15B7" w:rsidRDefault="003D15B7" w:rsidP="003D15B7">
            <w:pPr>
              <w:framePr w:w="6094" w:wrap="notBeside" w:vAnchor="text" w:hAnchor="text" w:xAlign="center" w:y="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60"/>
              <w:rPr>
                <w:sz w:val="28"/>
                <w:szCs w:val="28"/>
              </w:rPr>
            </w:pPr>
            <w:r w:rsidRPr="003D15B7">
              <w:rPr>
                <w:rStyle w:val="10"/>
                <w:color w:val="000000"/>
                <w:sz w:val="28"/>
                <w:szCs w:val="28"/>
              </w:rP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22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•</w:t>
            </w:r>
          </w:p>
        </w:tc>
        <w:tc>
          <w:tcPr>
            <w:tcW w:w="3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2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22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О</w:t>
            </w:r>
          </w:p>
        </w:tc>
        <w:tc>
          <w:tcPr>
            <w:tcW w:w="3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60"/>
              <w:rPr>
                <w:sz w:val="28"/>
                <w:szCs w:val="28"/>
              </w:rPr>
            </w:pPr>
            <w:r w:rsidRPr="003D15B7">
              <w:rPr>
                <w:rStyle w:val="10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5B7" w:rsidRPr="003D15B7" w:rsidRDefault="003D15B7" w:rsidP="003D15B7">
            <w:pPr>
              <w:pStyle w:val="a3"/>
              <w:framePr w:w="6094" w:wrap="notBeside" w:vAnchor="text" w:hAnchor="text" w:xAlign="center" w:y="1"/>
              <w:shd w:val="clear" w:color="auto" w:fill="auto"/>
              <w:spacing w:before="0" w:after="0" w:line="240" w:lineRule="auto"/>
              <w:ind w:left="220"/>
              <w:rPr>
                <w:sz w:val="28"/>
                <w:szCs w:val="28"/>
              </w:rPr>
            </w:pPr>
            <w:r w:rsidRPr="003D15B7">
              <w:rPr>
                <w:rStyle w:val="101"/>
                <w:color w:val="000000"/>
                <w:sz w:val="28"/>
                <w:szCs w:val="28"/>
              </w:rPr>
              <w:t>▲</w:t>
            </w:r>
          </w:p>
        </w:tc>
      </w:tr>
    </w:tbl>
    <w:p w:rsidR="003D15B7" w:rsidRPr="003D15B7" w:rsidRDefault="003D15B7" w:rsidP="003D15B7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D15B7" w:rsidRPr="003D15B7" w:rsidRDefault="003D15B7" w:rsidP="003D15B7">
      <w:pPr>
        <w:pStyle w:val="30"/>
        <w:shd w:val="clear" w:color="auto" w:fill="auto"/>
        <w:spacing w:before="0" w:line="240" w:lineRule="auto"/>
        <w:ind w:left="180" w:right="120"/>
        <w:rPr>
          <w:sz w:val="24"/>
          <w:szCs w:val="24"/>
        </w:rPr>
      </w:pPr>
      <w:r w:rsidRPr="003D15B7">
        <w:rPr>
          <w:rStyle w:val="3"/>
          <w:b/>
          <w:bCs/>
          <w:color w:val="000000"/>
          <w:sz w:val="24"/>
          <w:szCs w:val="24"/>
        </w:rPr>
        <w:t xml:space="preserve">Рис. 1. Схема расположения золоторудных и золотосодержащих месторождений на территории Центральной Азии </w:t>
      </w:r>
      <w:r w:rsidRPr="003D15B7">
        <w:rPr>
          <w:rStyle w:val="38pt"/>
          <w:b w:val="0"/>
          <w:bCs w:val="0"/>
          <w:color w:val="000000"/>
          <w:sz w:val="24"/>
          <w:szCs w:val="24"/>
        </w:rPr>
        <w:t xml:space="preserve">(показаны </w:t>
      </w:r>
      <w:r w:rsidRPr="003D15B7">
        <w:rPr>
          <w:rStyle w:val="31"/>
          <w:b w:val="0"/>
          <w:bCs w:val="0"/>
          <w:color w:val="000000"/>
          <w:sz w:val="24"/>
          <w:szCs w:val="24"/>
        </w:rPr>
        <w:t xml:space="preserve">наиболее представительные объекты); </w:t>
      </w:r>
      <w:r w:rsidRPr="003D15B7">
        <w:rPr>
          <w:rStyle w:val="310"/>
          <w:b w:val="0"/>
          <w:bCs w:val="0"/>
          <w:color w:val="000000"/>
          <w:sz w:val="24"/>
          <w:szCs w:val="24"/>
        </w:rPr>
        <w:t>контур Центральной Азии по определению ЮНЕСКО [</w:t>
      </w:r>
      <w:proofErr w:type="spellStart"/>
      <w:r w:rsidRPr="003D15B7">
        <w:rPr>
          <w:rStyle w:val="310"/>
          <w:b w:val="0"/>
          <w:bCs w:val="0"/>
          <w:color w:val="000000"/>
          <w:sz w:val="24"/>
          <w:szCs w:val="24"/>
        </w:rPr>
        <w:t>Макашева</w:t>
      </w:r>
      <w:proofErr w:type="spellEnd"/>
      <w:r w:rsidRPr="003D15B7">
        <w:rPr>
          <w:rStyle w:val="310"/>
          <w:b w:val="0"/>
          <w:bCs w:val="0"/>
          <w:color w:val="000000"/>
          <w:sz w:val="24"/>
          <w:szCs w:val="24"/>
        </w:rPr>
        <w:t>, 2008], с незначительными изменениями:</w:t>
      </w:r>
    </w:p>
    <w:p w:rsidR="003D15B7" w:rsidRDefault="003D15B7" w:rsidP="003D15B7">
      <w:pPr>
        <w:pStyle w:val="a3"/>
        <w:shd w:val="clear" w:color="auto" w:fill="auto"/>
        <w:spacing w:before="0" w:after="0" w:line="240" w:lineRule="auto"/>
        <w:ind w:left="180" w:right="120" w:firstLine="520"/>
        <w:rPr>
          <w:rStyle w:val="1"/>
          <w:color w:val="000000"/>
          <w:sz w:val="24"/>
          <w:szCs w:val="24"/>
        </w:rPr>
      </w:pPr>
      <w:r w:rsidRPr="003D15B7">
        <w:rPr>
          <w:rStyle w:val="a5"/>
          <w:color w:val="000000"/>
          <w:sz w:val="24"/>
          <w:szCs w:val="24"/>
        </w:rPr>
        <w:t>I -</w:t>
      </w:r>
      <w:r w:rsidRPr="003D15B7">
        <w:rPr>
          <w:rStyle w:val="1"/>
          <w:color w:val="000000"/>
          <w:sz w:val="24"/>
          <w:szCs w:val="24"/>
        </w:rPr>
        <w:t xml:space="preserve"> контур Центральной Азии; </w:t>
      </w:r>
      <w:proofErr w:type="gramStart"/>
      <w:r w:rsidRPr="003D15B7">
        <w:rPr>
          <w:rStyle w:val="a5"/>
          <w:color w:val="000000"/>
          <w:sz w:val="24"/>
          <w:szCs w:val="24"/>
        </w:rPr>
        <w:t>2-7</w:t>
      </w:r>
      <w:r w:rsidRPr="003D15B7">
        <w:rPr>
          <w:rStyle w:val="1"/>
          <w:color w:val="000000"/>
          <w:sz w:val="24"/>
          <w:szCs w:val="24"/>
        </w:rPr>
        <w:t xml:space="preserve"> - месторождения: </w:t>
      </w:r>
      <w:r w:rsidRPr="003D15B7">
        <w:rPr>
          <w:rStyle w:val="a5"/>
          <w:color w:val="000000"/>
          <w:sz w:val="24"/>
          <w:szCs w:val="24"/>
        </w:rPr>
        <w:t>2</w:t>
      </w:r>
      <w:r w:rsidRPr="003D15B7">
        <w:rPr>
          <w:rStyle w:val="1"/>
          <w:color w:val="000000"/>
          <w:sz w:val="24"/>
          <w:szCs w:val="24"/>
        </w:rPr>
        <w:t xml:space="preserve"> - золоторудные (1 - Березовское, 2 - </w:t>
      </w:r>
      <w:proofErr w:type="spellStart"/>
      <w:r w:rsidRPr="003D15B7">
        <w:rPr>
          <w:rStyle w:val="1"/>
          <w:color w:val="000000"/>
          <w:sz w:val="24"/>
          <w:szCs w:val="24"/>
        </w:rPr>
        <w:t>Кочкарь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</w:t>
      </w:r>
      <w:proofErr w:type="spellStart"/>
      <w:r w:rsidRPr="003D15B7">
        <w:rPr>
          <w:rStyle w:val="1"/>
          <w:color w:val="000000"/>
          <w:sz w:val="24"/>
          <w:szCs w:val="24"/>
        </w:rPr>
        <w:t>Светлинское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3 - Юбилейное, 4 - </w:t>
      </w:r>
      <w:proofErr w:type="spellStart"/>
      <w:r w:rsidRPr="003D15B7">
        <w:rPr>
          <w:rStyle w:val="1"/>
          <w:color w:val="000000"/>
          <w:sz w:val="24"/>
          <w:szCs w:val="24"/>
        </w:rPr>
        <w:t>Кокпатас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5 - </w:t>
      </w:r>
      <w:proofErr w:type="spellStart"/>
      <w:r w:rsidRPr="003D15B7">
        <w:rPr>
          <w:rStyle w:val="1"/>
          <w:color w:val="000000"/>
          <w:sz w:val="24"/>
          <w:szCs w:val="24"/>
        </w:rPr>
        <w:t>Мурунтау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6 - </w:t>
      </w:r>
      <w:proofErr w:type="spellStart"/>
      <w:r w:rsidRPr="003D15B7">
        <w:rPr>
          <w:rStyle w:val="1"/>
          <w:color w:val="000000"/>
          <w:sz w:val="24"/>
          <w:szCs w:val="24"/>
        </w:rPr>
        <w:t>Зармитаи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7 - </w:t>
      </w:r>
      <w:proofErr w:type="spellStart"/>
      <w:r w:rsidRPr="003D15B7">
        <w:rPr>
          <w:rStyle w:val="1"/>
          <w:color w:val="000000"/>
          <w:sz w:val="24"/>
          <w:szCs w:val="24"/>
        </w:rPr>
        <w:t>Джилао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8 - </w:t>
      </w:r>
      <w:proofErr w:type="spellStart"/>
      <w:r w:rsidRPr="003D15B7">
        <w:rPr>
          <w:rStyle w:val="1"/>
          <w:color w:val="000000"/>
          <w:sz w:val="24"/>
          <w:szCs w:val="24"/>
        </w:rPr>
        <w:t>Джеруй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9 - </w:t>
      </w:r>
      <w:proofErr w:type="spellStart"/>
      <w:r w:rsidRPr="003D15B7">
        <w:rPr>
          <w:rStyle w:val="1"/>
          <w:color w:val="000000"/>
          <w:sz w:val="24"/>
          <w:szCs w:val="24"/>
        </w:rPr>
        <w:t>Талдыбулак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 Левобережный, 10 - </w:t>
      </w:r>
      <w:proofErr w:type="spellStart"/>
      <w:r w:rsidRPr="003D15B7">
        <w:rPr>
          <w:rStyle w:val="1"/>
          <w:color w:val="000000"/>
          <w:sz w:val="24"/>
          <w:szCs w:val="24"/>
        </w:rPr>
        <w:t>Кумтор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II - </w:t>
      </w:r>
      <w:proofErr w:type="spellStart"/>
      <w:r w:rsidRPr="003D15B7">
        <w:rPr>
          <w:rStyle w:val="1"/>
          <w:color w:val="000000"/>
          <w:sz w:val="24"/>
          <w:szCs w:val="24"/>
        </w:rPr>
        <w:t>Акбакай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12 - Васильковское, 13 I Жолымбет, 14 - Бестобе, 15 - Суздальское, 16 — </w:t>
      </w:r>
      <w:proofErr w:type="spellStart"/>
      <w:r w:rsidRPr="003D15B7">
        <w:rPr>
          <w:rStyle w:val="1"/>
          <w:color w:val="000000"/>
          <w:sz w:val="24"/>
          <w:szCs w:val="24"/>
        </w:rPr>
        <w:t>Бакырчик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17 - </w:t>
      </w:r>
      <w:proofErr w:type="spellStart"/>
      <w:r w:rsidRPr="003D15B7">
        <w:rPr>
          <w:rStyle w:val="1"/>
          <w:color w:val="000000"/>
          <w:sz w:val="24"/>
          <w:szCs w:val="24"/>
        </w:rPr>
        <w:t>Ащи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18 </w:t>
      </w:r>
      <w:r>
        <w:rPr>
          <w:rStyle w:val="1"/>
          <w:color w:val="000000"/>
          <w:sz w:val="24"/>
          <w:szCs w:val="24"/>
        </w:rPr>
        <w:t>–</w:t>
      </w:r>
      <w:r w:rsidRPr="003D15B7">
        <w:rPr>
          <w:rStyle w:val="1"/>
          <w:color w:val="000000"/>
          <w:sz w:val="24"/>
          <w:szCs w:val="24"/>
        </w:rPr>
        <w:t xml:space="preserve"> Олимпиада</w:t>
      </w:r>
      <w:r>
        <w:rPr>
          <w:rStyle w:val="1"/>
          <w:color w:val="000000"/>
          <w:sz w:val="24"/>
          <w:szCs w:val="24"/>
        </w:rPr>
        <w:t>, 19</w:t>
      </w:r>
      <w:r w:rsidRPr="003D15B7">
        <w:rPr>
          <w:rStyle w:val="1"/>
          <w:color w:val="000000"/>
          <w:sz w:val="24"/>
          <w:szCs w:val="24"/>
        </w:rPr>
        <w:t xml:space="preserve"> - Сухой Лог, 20 - </w:t>
      </w:r>
      <w:proofErr w:type="spellStart"/>
      <w:r w:rsidRPr="003D15B7">
        <w:rPr>
          <w:rStyle w:val="1"/>
          <w:color w:val="000000"/>
          <w:sz w:val="24"/>
          <w:szCs w:val="24"/>
        </w:rPr>
        <w:t>Зун-Холбинское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21 - Дарасун, 22 - </w:t>
      </w:r>
      <w:proofErr w:type="spellStart"/>
      <w:r w:rsidRPr="003D15B7">
        <w:rPr>
          <w:rStyle w:val="1"/>
          <w:color w:val="000000"/>
          <w:sz w:val="24"/>
          <w:szCs w:val="24"/>
        </w:rPr>
        <w:t>Балейское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), </w:t>
      </w:r>
      <w:r w:rsidRPr="003D15B7">
        <w:rPr>
          <w:rStyle w:val="a5"/>
          <w:color w:val="000000"/>
          <w:sz w:val="24"/>
          <w:szCs w:val="24"/>
        </w:rPr>
        <w:t>3</w:t>
      </w:r>
      <w:r w:rsidRPr="003D15B7">
        <w:rPr>
          <w:rStyle w:val="1"/>
          <w:color w:val="000000"/>
          <w:sz w:val="24"/>
          <w:szCs w:val="24"/>
        </w:rPr>
        <w:t xml:space="preserve"> - золото-медно/молибден-порфировые (23 </w:t>
      </w:r>
      <w:r w:rsidR="001E3392">
        <w:rPr>
          <w:rStyle w:val="1"/>
          <w:color w:val="000000"/>
          <w:sz w:val="24"/>
          <w:szCs w:val="24"/>
        </w:rPr>
        <w:t xml:space="preserve">- </w:t>
      </w:r>
      <w:proofErr w:type="spellStart"/>
      <w:r w:rsidR="001E3392">
        <w:rPr>
          <w:rStyle w:val="1"/>
          <w:color w:val="000000"/>
          <w:sz w:val="24"/>
          <w:szCs w:val="24"/>
        </w:rPr>
        <w:t>Кальмакыр</w:t>
      </w:r>
      <w:proofErr w:type="spellEnd"/>
      <w:r w:rsidR="001E3392">
        <w:rPr>
          <w:rStyle w:val="1"/>
          <w:color w:val="000000"/>
          <w:sz w:val="24"/>
          <w:szCs w:val="24"/>
        </w:rPr>
        <w:t xml:space="preserve">-Дальнее, 24 — </w:t>
      </w:r>
      <w:proofErr w:type="spellStart"/>
      <w:r w:rsidR="001E3392">
        <w:rPr>
          <w:rStyle w:val="1"/>
          <w:color w:val="000000"/>
          <w:sz w:val="24"/>
          <w:szCs w:val="24"/>
        </w:rPr>
        <w:t>Талды</w:t>
      </w:r>
      <w:bookmarkStart w:id="1" w:name="_GoBack"/>
      <w:bookmarkEnd w:id="1"/>
      <w:r w:rsidRPr="003D15B7">
        <w:rPr>
          <w:rStyle w:val="1"/>
          <w:color w:val="000000"/>
          <w:sz w:val="24"/>
          <w:szCs w:val="24"/>
        </w:rPr>
        <w:t>булак</w:t>
      </w:r>
      <w:proofErr w:type="spellEnd"/>
      <w:r w:rsidRPr="003D15B7">
        <w:rPr>
          <w:rStyle w:val="1"/>
          <w:color w:val="000000"/>
          <w:sz w:val="24"/>
          <w:szCs w:val="24"/>
        </w:rPr>
        <w:t>, 25</w:t>
      </w:r>
      <w:proofErr w:type="gramEnd"/>
      <w:r w:rsidRPr="003D15B7">
        <w:rPr>
          <w:rStyle w:val="1"/>
          <w:color w:val="000000"/>
          <w:sz w:val="24"/>
          <w:szCs w:val="24"/>
        </w:rPr>
        <w:t xml:space="preserve"> - </w:t>
      </w:r>
      <w:proofErr w:type="spellStart"/>
      <w:proofErr w:type="gramStart"/>
      <w:r w:rsidRPr="003D15B7">
        <w:rPr>
          <w:rStyle w:val="1"/>
          <w:color w:val="000000"/>
          <w:sz w:val="24"/>
          <w:szCs w:val="24"/>
        </w:rPr>
        <w:t>Нурказган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26 - Бозшаколь, 27 - </w:t>
      </w:r>
      <w:proofErr w:type="spellStart"/>
      <w:r w:rsidRPr="003D15B7">
        <w:rPr>
          <w:rStyle w:val="1"/>
          <w:color w:val="000000"/>
          <w:sz w:val="24"/>
          <w:szCs w:val="24"/>
        </w:rPr>
        <w:t>Коксай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28 - Туву, 29 - </w:t>
      </w:r>
      <w:proofErr w:type="spellStart"/>
      <w:r w:rsidRPr="003D15B7">
        <w:rPr>
          <w:rStyle w:val="1"/>
          <w:color w:val="000000"/>
          <w:sz w:val="24"/>
          <w:szCs w:val="24"/>
        </w:rPr>
        <w:t>Хармагтай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30 - </w:t>
      </w:r>
      <w:proofErr w:type="spellStart"/>
      <w:r w:rsidRPr="003D15B7">
        <w:rPr>
          <w:rStyle w:val="1"/>
          <w:color w:val="000000"/>
          <w:sz w:val="24"/>
          <w:szCs w:val="24"/>
        </w:rPr>
        <w:t>Оюу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3D15B7">
        <w:rPr>
          <w:rStyle w:val="1"/>
          <w:color w:val="000000"/>
          <w:sz w:val="24"/>
          <w:szCs w:val="24"/>
        </w:rPr>
        <w:t>Толгой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), </w:t>
      </w:r>
      <w:r w:rsidRPr="003D15B7">
        <w:rPr>
          <w:rStyle w:val="a5"/>
          <w:color w:val="000000"/>
          <w:sz w:val="24"/>
          <w:szCs w:val="24"/>
        </w:rPr>
        <w:t>4 -</w:t>
      </w:r>
      <w:r w:rsidRPr="003D15B7">
        <w:rPr>
          <w:rStyle w:val="1"/>
          <w:color w:val="000000"/>
          <w:sz w:val="24"/>
          <w:szCs w:val="24"/>
        </w:rPr>
        <w:t xml:space="preserve"> золото-медно-цинковые колчеданные (31 - Учалинское, 32 - Гайское, 33 - </w:t>
      </w:r>
      <w:proofErr w:type="spellStart"/>
      <w:r w:rsidRPr="003D15B7">
        <w:rPr>
          <w:rStyle w:val="1"/>
          <w:color w:val="000000"/>
          <w:sz w:val="24"/>
          <w:szCs w:val="24"/>
        </w:rPr>
        <w:t>Ашалы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), </w:t>
      </w:r>
      <w:r w:rsidRPr="003D15B7">
        <w:rPr>
          <w:rStyle w:val="1"/>
          <w:color w:val="000000"/>
          <w:sz w:val="24"/>
          <w:szCs w:val="24"/>
          <w:lang w:val="en-US"/>
        </w:rPr>
        <w:t>I</w:t>
      </w:r>
      <w:r w:rsidRPr="003D15B7">
        <w:rPr>
          <w:rStyle w:val="1"/>
          <w:color w:val="000000"/>
          <w:sz w:val="24"/>
          <w:szCs w:val="24"/>
        </w:rPr>
        <w:t xml:space="preserve"> - золото-серебро-колчеданно-полиме</w:t>
      </w:r>
      <w:r w:rsidR="00566551">
        <w:rPr>
          <w:rStyle w:val="1"/>
          <w:color w:val="000000"/>
          <w:sz w:val="24"/>
          <w:szCs w:val="24"/>
        </w:rPr>
        <w:t xml:space="preserve">таллические (34 - </w:t>
      </w:r>
      <w:proofErr w:type="spellStart"/>
      <w:r w:rsidR="00566551">
        <w:rPr>
          <w:rStyle w:val="1"/>
          <w:color w:val="000000"/>
          <w:sz w:val="24"/>
          <w:szCs w:val="24"/>
        </w:rPr>
        <w:t>Риддер-Сокольно</w:t>
      </w:r>
      <w:r w:rsidRPr="003D15B7">
        <w:rPr>
          <w:rStyle w:val="1"/>
          <w:color w:val="000000"/>
          <w:sz w:val="24"/>
          <w:szCs w:val="24"/>
        </w:rPr>
        <w:t>е</w:t>
      </w:r>
      <w:proofErr w:type="spellEnd"/>
      <w:r w:rsidRPr="003D15B7">
        <w:rPr>
          <w:rStyle w:val="1"/>
          <w:color w:val="000000"/>
          <w:sz w:val="24"/>
          <w:szCs w:val="24"/>
        </w:rPr>
        <w:t>, Ново-</w:t>
      </w:r>
      <w:proofErr w:type="spellStart"/>
      <w:r w:rsidRPr="003D15B7">
        <w:rPr>
          <w:rStyle w:val="1"/>
          <w:color w:val="000000"/>
          <w:sz w:val="24"/>
          <w:szCs w:val="24"/>
        </w:rPr>
        <w:t>Лениногорское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), </w:t>
      </w:r>
      <w:r w:rsidRPr="003D15B7">
        <w:rPr>
          <w:rStyle w:val="a5"/>
          <w:color w:val="000000"/>
          <w:sz w:val="24"/>
          <w:szCs w:val="24"/>
        </w:rPr>
        <w:t>6</w:t>
      </w:r>
      <w:r w:rsidRPr="003D15B7">
        <w:rPr>
          <w:rStyle w:val="1"/>
          <w:color w:val="000000"/>
          <w:sz w:val="24"/>
          <w:szCs w:val="24"/>
        </w:rPr>
        <w:t xml:space="preserve"> — золото-медно-</w:t>
      </w:r>
      <w:proofErr w:type="spellStart"/>
      <w:r w:rsidRPr="003D15B7">
        <w:rPr>
          <w:rStyle w:val="1"/>
          <w:color w:val="000000"/>
          <w:sz w:val="24"/>
          <w:szCs w:val="24"/>
        </w:rPr>
        <w:t>скарновые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 (35 - Куру-</w:t>
      </w:r>
      <w:proofErr w:type="spellStart"/>
      <w:r w:rsidRPr="003D15B7">
        <w:rPr>
          <w:rStyle w:val="1"/>
          <w:color w:val="000000"/>
          <w:sz w:val="24"/>
          <w:szCs w:val="24"/>
        </w:rPr>
        <w:t>Тегерек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36 - </w:t>
      </w:r>
      <w:proofErr w:type="spellStart"/>
      <w:r w:rsidRPr="003D15B7">
        <w:rPr>
          <w:rStyle w:val="1"/>
          <w:color w:val="000000"/>
          <w:sz w:val="24"/>
          <w:szCs w:val="24"/>
        </w:rPr>
        <w:t>Хантауское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, 37 - Саяк), </w:t>
      </w:r>
      <w:r w:rsidRPr="003D15B7">
        <w:rPr>
          <w:rStyle w:val="8pt"/>
          <w:color w:val="000000"/>
          <w:sz w:val="24"/>
          <w:szCs w:val="24"/>
        </w:rPr>
        <w:t xml:space="preserve">7 </w:t>
      </w:r>
      <w:r w:rsidRPr="003D15B7">
        <w:rPr>
          <w:rStyle w:val="1"/>
          <w:color w:val="000000"/>
          <w:sz w:val="24"/>
          <w:szCs w:val="24"/>
        </w:rPr>
        <w:t>- медно-никель-золото-</w:t>
      </w:r>
      <w:proofErr w:type="spellStart"/>
      <w:r w:rsidRPr="003D15B7">
        <w:rPr>
          <w:rStyle w:val="1"/>
          <w:color w:val="000000"/>
          <w:sz w:val="24"/>
          <w:szCs w:val="24"/>
        </w:rPr>
        <w:t>платиноидные</w:t>
      </w:r>
      <w:proofErr w:type="spellEnd"/>
      <w:r w:rsidRPr="003D15B7">
        <w:rPr>
          <w:rStyle w:val="1"/>
          <w:color w:val="000000"/>
          <w:sz w:val="24"/>
          <w:szCs w:val="24"/>
        </w:rPr>
        <w:t xml:space="preserve"> (38 - </w:t>
      </w:r>
      <w:proofErr w:type="spellStart"/>
      <w:r w:rsidRPr="003D15B7">
        <w:rPr>
          <w:rStyle w:val="1"/>
          <w:color w:val="000000"/>
          <w:sz w:val="24"/>
          <w:szCs w:val="24"/>
        </w:rPr>
        <w:t>Калатонг</w:t>
      </w:r>
      <w:proofErr w:type="spellEnd"/>
      <w:r w:rsidRPr="003D15B7">
        <w:rPr>
          <w:rStyle w:val="1"/>
          <w:color w:val="000000"/>
          <w:sz w:val="24"/>
          <w:szCs w:val="24"/>
        </w:rPr>
        <w:t>)</w:t>
      </w:r>
      <w:proofErr w:type="gramEnd"/>
    </w:p>
    <w:p w:rsidR="00840948" w:rsidRDefault="00840948" w:rsidP="003D15B7">
      <w:pPr>
        <w:pStyle w:val="a3"/>
        <w:shd w:val="clear" w:color="auto" w:fill="auto"/>
        <w:spacing w:before="0" w:after="0" w:line="240" w:lineRule="auto"/>
        <w:ind w:left="180" w:right="120" w:firstLine="520"/>
        <w:rPr>
          <w:sz w:val="28"/>
          <w:szCs w:val="28"/>
        </w:rPr>
      </w:pPr>
    </w:p>
    <w:p w:rsidR="00840948" w:rsidRPr="00C80326" w:rsidRDefault="00840948" w:rsidP="00840948">
      <w:pPr>
        <w:pStyle w:val="22"/>
        <w:shd w:val="clear" w:color="auto" w:fill="auto"/>
        <w:spacing w:after="0" w:line="240" w:lineRule="auto"/>
        <w:ind w:left="40" w:right="40" w:firstLine="420"/>
        <w:rPr>
          <w:sz w:val="28"/>
          <w:szCs w:val="28"/>
        </w:rPr>
      </w:pPr>
      <w:r w:rsidRPr="00C80326">
        <w:rPr>
          <w:rStyle w:val="21"/>
          <w:color w:val="000000"/>
          <w:sz w:val="28"/>
          <w:szCs w:val="28"/>
        </w:rPr>
        <w:t>Для оценки качества минерально-сырьевой базы (МСБ) и количественного обоснования потенциала А</w:t>
      </w:r>
      <w:proofErr w:type="gramStart"/>
      <w:r>
        <w:rPr>
          <w:rStyle w:val="21"/>
          <w:color w:val="000000"/>
          <w:sz w:val="28"/>
          <w:szCs w:val="28"/>
          <w:lang w:val="en-US"/>
        </w:rPr>
        <w:t>u</w:t>
      </w:r>
      <w:proofErr w:type="gramEnd"/>
      <w:r w:rsidRPr="00C80326">
        <w:rPr>
          <w:rStyle w:val="21"/>
          <w:color w:val="000000"/>
          <w:sz w:val="28"/>
          <w:szCs w:val="28"/>
        </w:rPr>
        <w:t xml:space="preserve"> различных рудных провинций, научно-технологического обеспечения геолого-разведочных работ (ГРР) необходима нетрадиционная систематизация месторождений, учитывающая современную конъюнктуру благородного металла, с одной стороны, и лучшие достижения в области тектонического и формационного анализов, с другой. Подобная систематизация с освещением п</w:t>
      </w:r>
      <w:r>
        <w:rPr>
          <w:rStyle w:val="21"/>
          <w:color w:val="000000"/>
          <w:sz w:val="28"/>
          <w:szCs w:val="28"/>
        </w:rPr>
        <w:t xml:space="preserve">ринципов ее составления, учетом </w:t>
      </w:r>
      <w:proofErr w:type="spellStart"/>
      <w:r w:rsidRPr="00C80326">
        <w:rPr>
          <w:rStyle w:val="21"/>
          <w:color w:val="000000"/>
          <w:sz w:val="28"/>
          <w:szCs w:val="28"/>
        </w:rPr>
        <w:t>многоообразия</w:t>
      </w:r>
      <w:proofErr w:type="spellEnd"/>
      <w:r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t xml:space="preserve">типов руд золота, их распределения во времени, индикаторных соотношений с вмещающей средой и коммерческой значимости, ранее была представлена применительно к недрам Казахстана [Рафаилович и др., 2005; Рафаилович, 2009а]. В настоящей работе она впервые распространена на соседние территории ЦА (табл. 1). Ключевым звеном предлагаемой систематики является понятие </w:t>
      </w:r>
      <w:proofErr w:type="spellStart"/>
      <w:r w:rsidRPr="00C80326">
        <w:rPr>
          <w:rStyle w:val="21"/>
          <w:color w:val="000000"/>
          <w:sz w:val="28"/>
          <w:szCs w:val="28"/>
        </w:rPr>
        <w:t>минерагенического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lastRenderedPageBreak/>
        <w:t xml:space="preserve">комплекса. </w:t>
      </w:r>
      <w:proofErr w:type="spellStart"/>
      <w:r w:rsidRPr="00C80326">
        <w:rPr>
          <w:rStyle w:val="23"/>
          <w:color w:val="000000"/>
          <w:sz w:val="28"/>
          <w:szCs w:val="28"/>
        </w:rPr>
        <w:t>Минерагенический</w:t>
      </w:r>
      <w:proofErr w:type="spellEnd"/>
      <w:r w:rsidRPr="00C80326">
        <w:rPr>
          <w:rStyle w:val="23"/>
          <w:color w:val="000000"/>
          <w:sz w:val="28"/>
          <w:szCs w:val="28"/>
        </w:rPr>
        <w:t xml:space="preserve"> комплекс</w:t>
      </w:r>
      <w:r w:rsidRPr="00C80326">
        <w:rPr>
          <w:rStyle w:val="21"/>
          <w:color w:val="000000"/>
          <w:sz w:val="28"/>
          <w:szCs w:val="28"/>
        </w:rPr>
        <w:t xml:space="preserve"> (МК) — устойчивый парагенезис одного или нескольких геолого-промышленных типов (ГПТ) месторождений со специфическим набором рудоконтролирующих и рудовмещающих магматических, осадочных, вулканических и метаморфических формаций, «привязанный» к хронологическим рубежам, геодинамическим режимам и литолого-стратиграфическим горизонтам земной коры. Термин МК близок понятиям «металлогеническая формация», «</w:t>
      </w:r>
      <w:proofErr w:type="spellStart"/>
      <w:r w:rsidRPr="00C80326">
        <w:rPr>
          <w:rStyle w:val="21"/>
          <w:color w:val="000000"/>
          <w:sz w:val="28"/>
          <w:szCs w:val="28"/>
        </w:rPr>
        <w:t>петрометаллогеническая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формация», «металлогеническая ассоциация», «гибридная формация», «металлогенический комплекс», разработанным и апробированным в разные годы ведущими специалистами СНГ и Казахстана (В.И. Смирнов, Д.В. </w:t>
      </w:r>
      <w:proofErr w:type="spellStart"/>
      <w:r w:rsidRPr="00C80326">
        <w:rPr>
          <w:rStyle w:val="21"/>
          <w:color w:val="000000"/>
          <w:sz w:val="28"/>
          <w:szCs w:val="28"/>
        </w:rPr>
        <w:t>Рундквист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В.А. Кузнецов, А.И. Кривцов, </w:t>
      </w:r>
      <w:r w:rsidRPr="00C80326">
        <w:rPr>
          <w:rStyle w:val="21"/>
          <w:color w:val="000000"/>
          <w:sz w:val="28"/>
          <w:szCs w:val="28"/>
          <w:lang w:val="en-US"/>
        </w:rPr>
        <w:t>JI</w:t>
      </w:r>
      <w:r w:rsidRPr="00840948">
        <w:rPr>
          <w:rStyle w:val="21"/>
          <w:color w:val="000000"/>
          <w:sz w:val="28"/>
          <w:szCs w:val="28"/>
        </w:rPr>
        <w:t>.</w:t>
      </w:r>
      <w:r w:rsidRPr="00C80326">
        <w:rPr>
          <w:rStyle w:val="21"/>
          <w:color w:val="000000"/>
          <w:sz w:val="28"/>
          <w:szCs w:val="28"/>
          <w:lang w:val="en-US"/>
        </w:rPr>
        <w:t>A</w:t>
      </w:r>
      <w:r w:rsidRPr="00840948">
        <w:rPr>
          <w:rStyle w:val="21"/>
          <w:color w:val="000000"/>
          <w:sz w:val="28"/>
          <w:szCs w:val="28"/>
        </w:rPr>
        <w:t xml:space="preserve">. </w:t>
      </w:r>
      <w:r w:rsidRPr="00C80326">
        <w:rPr>
          <w:rStyle w:val="21"/>
          <w:color w:val="000000"/>
          <w:sz w:val="28"/>
          <w:szCs w:val="28"/>
        </w:rPr>
        <w:t xml:space="preserve">Мирошниченко, Е.В. Пучков и др.). При обосновании </w:t>
      </w:r>
      <w:proofErr w:type="spellStart"/>
      <w:r w:rsidRPr="00C80326">
        <w:rPr>
          <w:rStyle w:val="21"/>
          <w:color w:val="000000"/>
          <w:sz w:val="28"/>
          <w:szCs w:val="28"/>
        </w:rPr>
        <w:t>золотообразующих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МК и система</w:t>
      </w:r>
      <w:r w:rsidRPr="00C80326">
        <w:rPr>
          <w:rStyle w:val="21"/>
          <w:color w:val="000000"/>
          <w:sz w:val="28"/>
          <w:szCs w:val="28"/>
        </w:rPr>
        <w:softHyphen/>
        <w:t xml:space="preserve">тизации </w:t>
      </w:r>
      <w:proofErr w:type="spellStart"/>
      <w:r w:rsidRPr="00C80326">
        <w:rPr>
          <w:rStyle w:val="21"/>
          <w:color w:val="000000"/>
          <w:sz w:val="28"/>
          <w:szCs w:val="28"/>
        </w:rPr>
        <w:t>промтипов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руд использовались материалы ведущих специалистов в области геологии и металлогении золота.</w:t>
      </w:r>
    </w:p>
    <w:p w:rsidR="00840948" w:rsidRDefault="00840948" w:rsidP="00840948">
      <w:pPr>
        <w:pStyle w:val="a3"/>
        <w:shd w:val="clear" w:color="auto" w:fill="auto"/>
        <w:tabs>
          <w:tab w:val="left" w:pos="976"/>
        </w:tabs>
        <w:spacing w:before="0" w:after="0" w:line="240" w:lineRule="auto"/>
        <w:rPr>
          <w:sz w:val="28"/>
          <w:szCs w:val="28"/>
        </w:rPr>
      </w:pPr>
    </w:p>
    <w:p w:rsidR="00840948" w:rsidRPr="00840948" w:rsidRDefault="00840948" w:rsidP="00840948">
      <w:pPr>
        <w:pStyle w:val="a3"/>
        <w:numPr>
          <w:ilvl w:val="1"/>
          <w:numId w:val="5"/>
        </w:numPr>
        <w:shd w:val="clear" w:color="auto" w:fill="auto"/>
        <w:tabs>
          <w:tab w:val="left" w:pos="976"/>
        </w:tabs>
        <w:spacing w:before="0" w:after="0" w:line="240" w:lineRule="auto"/>
        <w:jc w:val="center"/>
        <w:rPr>
          <w:rStyle w:val="1"/>
          <w:sz w:val="28"/>
          <w:szCs w:val="28"/>
          <w:shd w:val="clear" w:color="auto" w:fill="auto"/>
        </w:rPr>
      </w:pP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Минерагенические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 xml:space="preserve"> эпохи и месторождения-эталоны</w:t>
      </w:r>
    </w:p>
    <w:p w:rsidR="00840948" w:rsidRPr="00C80326" w:rsidRDefault="00840948" w:rsidP="00840948">
      <w:pPr>
        <w:pStyle w:val="a3"/>
        <w:shd w:val="clear" w:color="auto" w:fill="auto"/>
        <w:tabs>
          <w:tab w:val="left" w:pos="976"/>
        </w:tabs>
        <w:spacing w:before="0" w:after="0" w:line="240" w:lineRule="auto"/>
        <w:jc w:val="center"/>
        <w:rPr>
          <w:sz w:val="28"/>
          <w:szCs w:val="28"/>
        </w:rPr>
      </w:pPr>
    </w:p>
    <w:p w:rsidR="00840948" w:rsidRDefault="00840948" w:rsidP="00027FCD">
      <w:pPr>
        <w:pStyle w:val="22"/>
        <w:shd w:val="clear" w:color="auto" w:fill="auto"/>
        <w:spacing w:after="0" w:line="240" w:lineRule="auto"/>
        <w:ind w:left="40" w:right="40" w:firstLine="420"/>
        <w:rPr>
          <w:rStyle w:val="1"/>
          <w:color w:val="000000"/>
          <w:sz w:val="28"/>
          <w:szCs w:val="28"/>
        </w:rPr>
      </w:pPr>
      <w:r w:rsidRPr="00C80326">
        <w:rPr>
          <w:rStyle w:val="21"/>
          <w:color w:val="000000"/>
          <w:sz w:val="28"/>
          <w:szCs w:val="28"/>
        </w:rPr>
        <w:t xml:space="preserve">Геологическая и тектоническая эволюция </w:t>
      </w:r>
      <w:proofErr w:type="spellStart"/>
      <w:r w:rsidRPr="00C80326">
        <w:rPr>
          <w:rStyle w:val="21"/>
          <w:color w:val="000000"/>
          <w:sz w:val="28"/>
          <w:szCs w:val="28"/>
        </w:rPr>
        <w:t>суперкрупных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крупных, в некоторых случаях перспективных средних месторождений золота обсуждается ниже в неразрывной связи с геологической и тектонической историей других твердых полезных ископаемых. Крупные и </w:t>
      </w:r>
      <w:proofErr w:type="spellStart"/>
      <w:r w:rsidRPr="00C80326">
        <w:rPr>
          <w:rStyle w:val="21"/>
          <w:color w:val="000000"/>
          <w:sz w:val="28"/>
          <w:szCs w:val="28"/>
        </w:rPr>
        <w:t>суперкрупные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месторождения (КСКМ) Центральной Азии - составная часть мирового минерально-сырьевого комплекса, база экономического развития регионов. </w:t>
      </w:r>
      <w:proofErr w:type="gramStart"/>
      <w:r w:rsidRPr="00C80326">
        <w:rPr>
          <w:rStyle w:val="21"/>
          <w:color w:val="000000"/>
          <w:sz w:val="28"/>
          <w:szCs w:val="28"/>
        </w:rPr>
        <w:t xml:space="preserve">Основы геологии КСКМ, заложенные ведущими специалистами СССР-СНГ (Д.В. </w:t>
      </w:r>
      <w:proofErr w:type="spellStart"/>
      <w:r w:rsidRPr="00C80326">
        <w:rPr>
          <w:rStyle w:val="21"/>
          <w:color w:val="000000"/>
          <w:sz w:val="28"/>
          <w:szCs w:val="28"/>
        </w:rPr>
        <w:t>Рундквист</w:t>
      </w:r>
      <w:proofErr w:type="spellEnd"/>
      <w:r w:rsidRPr="00C80326">
        <w:rPr>
          <w:rStyle w:val="21"/>
          <w:color w:val="000000"/>
          <w:sz w:val="28"/>
          <w:szCs w:val="28"/>
        </w:rPr>
        <w:t>, М.М. Константинов, Е.М. Некрасов, А.А. Кременецкий,</w:t>
      </w:r>
      <w:r w:rsidR="00027FCD"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t xml:space="preserve">Н.В. Петровская, А.Ф. Коробейников, Ю.Г. Сафонов, В.А. </w:t>
      </w:r>
      <w:proofErr w:type="spellStart"/>
      <w:r w:rsidRPr="00C80326">
        <w:rPr>
          <w:rStyle w:val="21"/>
          <w:color w:val="000000"/>
          <w:sz w:val="28"/>
          <w:szCs w:val="28"/>
        </w:rPr>
        <w:t>Коваленкер</w:t>
      </w:r>
      <w:proofErr w:type="spellEnd"/>
      <w:r w:rsidRPr="00C80326">
        <w:rPr>
          <w:rStyle w:val="21"/>
          <w:color w:val="000000"/>
          <w:sz w:val="28"/>
          <w:szCs w:val="28"/>
        </w:rPr>
        <w:t>, А.И. Кривцов, А.В. Ткачев, С.В. Черкасов, П.О. Соболев, М.А. Фаворская,</w:t>
      </w:r>
      <w:r>
        <w:rPr>
          <w:sz w:val="28"/>
          <w:szCs w:val="28"/>
        </w:rPr>
        <w:t xml:space="preserve"> А.</w:t>
      </w:r>
      <w:r w:rsidRPr="00C80326">
        <w:rPr>
          <w:rStyle w:val="21"/>
          <w:color w:val="000000"/>
          <w:sz w:val="28"/>
          <w:szCs w:val="28"/>
        </w:rPr>
        <w:t xml:space="preserve">А. Сидоров, К.И. </w:t>
      </w:r>
      <w:proofErr w:type="spellStart"/>
      <w:r w:rsidRPr="00C80326">
        <w:rPr>
          <w:rStyle w:val="21"/>
          <w:color w:val="000000"/>
          <w:sz w:val="28"/>
          <w:szCs w:val="28"/>
        </w:rPr>
        <w:t>Сатпаев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Г.Н. Щерба, А.К. </w:t>
      </w:r>
      <w:proofErr w:type="spellStart"/>
      <w:r w:rsidRPr="00C80326">
        <w:rPr>
          <w:rStyle w:val="21"/>
          <w:color w:val="000000"/>
          <w:sz w:val="28"/>
          <w:szCs w:val="28"/>
        </w:rPr>
        <w:t>Каюпов</w:t>
      </w:r>
      <w:proofErr w:type="spellEnd"/>
      <w:r w:rsidRPr="00C80326">
        <w:rPr>
          <w:rStyle w:val="21"/>
          <w:color w:val="000000"/>
          <w:sz w:val="28"/>
          <w:szCs w:val="28"/>
        </w:rPr>
        <w:t>, Г.Р.</w:t>
      </w:r>
      <w:proofErr w:type="gramEnd"/>
      <w:r w:rsidRPr="00C80326">
        <w:rPr>
          <w:rStyle w:val="21"/>
          <w:color w:val="000000"/>
          <w:sz w:val="28"/>
          <w:szCs w:val="28"/>
        </w:rPr>
        <w:t xml:space="preserve"> </w:t>
      </w:r>
      <w:proofErr w:type="spellStart"/>
      <w:r w:rsidRPr="00C80326">
        <w:rPr>
          <w:rStyle w:val="21"/>
          <w:color w:val="000000"/>
          <w:sz w:val="28"/>
          <w:szCs w:val="28"/>
        </w:rPr>
        <w:t>Бекжанов</w:t>
      </w:r>
      <w:proofErr w:type="spellEnd"/>
      <w:r w:rsidRPr="00C80326">
        <w:rPr>
          <w:rStyle w:val="21"/>
          <w:color w:val="000000"/>
          <w:sz w:val="28"/>
          <w:szCs w:val="28"/>
        </w:rPr>
        <w:t>,</w:t>
      </w:r>
      <w:r>
        <w:rPr>
          <w:sz w:val="28"/>
          <w:szCs w:val="28"/>
        </w:rPr>
        <w:t xml:space="preserve"> В.</w:t>
      </w:r>
      <w:r w:rsidRPr="00C80326">
        <w:rPr>
          <w:rStyle w:val="21"/>
          <w:color w:val="000000"/>
          <w:sz w:val="28"/>
          <w:szCs w:val="28"/>
        </w:rPr>
        <w:t xml:space="preserve">А. </w:t>
      </w:r>
      <w:proofErr w:type="spellStart"/>
      <w:r w:rsidRPr="00C80326">
        <w:rPr>
          <w:rStyle w:val="21"/>
          <w:color w:val="000000"/>
          <w:sz w:val="28"/>
          <w:szCs w:val="28"/>
        </w:rPr>
        <w:t>Нарсеев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Ф.А. Усманов, Р.Д. </w:t>
      </w:r>
      <w:proofErr w:type="spellStart"/>
      <w:r w:rsidRPr="00C80326">
        <w:rPr>
          <w:rStyle w:val="21"/>
          <w:color w:val="000000"/>
          <w:sz w:val="28"/>
          <w:szCs w:val="28"/>
        </w:rPr>
        <w:t>Дженчураева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И.М. Голованов, </w:t>
      </w:r>
      <w:r w:rsidRPr="00C80326">
        <w:rPr>
          <w:rStyle w:val="21"/>
          <w:color w:val="000000"/>
          <w:sz w:val="28"/>
          <w:szCs w:val="28"/>
          <w:lang w:val="en-US"/>
        </w:rPr>
        <w:t>JI</w:t>
      </w:r>
      <w:r w:rsidRPr="00840948">
        <w:rPr>
          <w:rStyle w:val="21"/>
          <w:color w:val="000000"/>
          <w:sz w:val="28"/>
          <w:szCs w:val="28"/>
        </w:rPr>
        <w:t>.</w:t>
      </w:r>
      <w:r w:rsidRPr="00C80326">
        <w:rPr>
          <w:rStyle w:val="21"/>
          <w:color w:val="000000"/>
          <w:sz w:val="28"/>
          <w:szCs w:val="28"/>
          <w:lang w:val="en-US"/>
        </w:rPr>
        <w:t>A</w:t>
      </w:r>
      <w:r w:rsidRPr="00840948">
        <w:rPr>
          <w:rStyle w:val="21"/>
          <w:color w:val="000000"/>
          <w:sz w:val="28"/>
          <w:szCs w:val="28"/>
        </w:rPr>
        <w:t xml:space="preserve">. </w:t>
      </w:r>
      <w:r w:rsidRPr="00C80326">
        <w:rPr>
          <w:rStyle w:val="21"/>
          <w:color w:val="000000"/>
          <w:sz w:val="28"/>
          <w:szCs w:val="28"/>
        </w:rPr>
        <w:t>Ми</w:t>
      </w:r>
      <w:r w:rsidRPr="00C80326">
        <w:rPr>
          <w:rStyle w:val="21"/>
          <w:color w:val="000000"/>
          <w:sz w:val="28"/>
          <w:szCs w:val="28"/>
        </w:rPr>
        <w:softHyphen/>
        <w:t xml:space="preserve">рошниченко, В.Н. Любецкий, А.Н. </w:t>
      </w:r>
      <w:proofErr w:type="spellStart"/>
      <w:r w:rsidRPr="00C80326">
        <w:rPr>
          <w:rStyle w:val="21"/>
          <w:color w:val="000000"/>
          <w:sz w:val="28"/>
          <w:szCs w:val="28"/>
        </w:rPr>
        <w:t>Бугаец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В.Л. Лось, А.И. Полетаев и многие </w:t>
      </w:r>
      <w:r w:rsidRPr="00C80326">
        <w:rPr>
          <w:rStyle w:val="1"/>
          <w:color w:val="000000"/>
          <w:sz w:val="28"/>
          <w:szCs w:val="28"/>
        </w:rPr>
        <w:t xml:space="preserve">другие) и стран дальнего зарубежья </w:t>
      </w:r>
      <w:r w:rsidRPr="00840948">
        <w:rPr>
          <w:rStyle w:val="1"/>
          <w:color w:val="000000"/>
          <w:sz w:val="28"/>
          <w:szCs w:val="28"/>
        </w:rPr>
        <w:t>(</w:t>
      </w:r>
      <w:r w:rsidRPr="00C80326">
        <w:rPr>
          <w:rStyle w:val="1"/>
          <w:color w:val="000000"/>
          <w:sz w:val="28"/>
          <w:szCs w:val="28"/>
          <w:lang w:val="en-US"/>
        </w:rPr>
        <w:t>P</w:t>
      </w:r>
      <w:r w:rsidRPr="00840948">
        <w:rPr>
          <w:rStyle w:val="1"/>
          <w:color w:val="000000"/>
          <w:sz w:val="28"/>
          <w:szCs w:val="28"/>
        </w:rPr>
        <w:t xml:space="preserve">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Laznicka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R</w:t>
      </w:r>
      <w:r w:rsidRPr="00840948">
        <w:rPr>
          <w:rStyle w:val="1"/>
          <w:color w:val="000000"/>
          <w:sz w:val="28"/>
          <w:szCs w:val="28"/>
        </w:rPr>
        <w:t>.</w:t>
      </w:r>
      <w:r w:rsidRPr="00C80326">
        <w:rPr>
          <w:rStyle w:val="1"/>
          <w:color w:val="000000"/>
          <w:sz w:val="28"/>
          <w:szCs w:val="28"/>
          <w:lang w:val="en-US"/>
        </w:rPr>
        <w:t>H</w:t>
      </w:r>
      <w:r w:rsidRPr="00840948">
        <w:rPr>
          <w:rStyle w:val="1"/>
          <w:color w:val="000000"/>
          <w:sz w:val="28"/>
          <w:szCs w:val="28"/>
        </w:rPr>
        <w:t xml:space="preserve">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Sillitoe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R</w:t>
      </w:r>
      <w:r w:rsidRPr="00840948">
        <w:rPr>
          <w:rStyle w:val="1"/>
          <w:color w:val="000000"/>
          <w:sz w:val="28"/>
          <w:szCs w:val="28"/>
        </w:rPr>
        <w:t>.</w:t>
      </w:r>
      <w:r w:rsidRPr="00C80326">
        <w:rPr>
          <w:rStyle w:val="1"/>
          <w:color w:val="000000"/>
          <w:sz w:val="28"/>
          <w:szCs w:val="28"/>
          <w:lang w:val="en-US"/>
        </w:rPr>
        <w:t>V</w:t>
      </w:r>
      <w:r w:rsidRPr="00840948">
        <w:rPr>
          <w:rStyle w:val="1"/>
          <w:color w:val="000000"/>
          <w:sz w:val="28"/>
          <w:szCs w:val="28"/>
        </w:rPr>
        <w:t xml:space="preserve">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Kircham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D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Cox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J</w:t>
      </w:r>
      <w:r w:rsidRPr="00840948">
        <w:rPr>
          <w:rStyle w:val="1"/>
          <w:color w:val="000000"/>
          <w:sz w:val="28"/>
          <w:szCs w:val="28"/>
        </w:rPr>
        <w:t xml:space="preserve">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Doebrich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</w:rPr>
        <w:t xml:space="preserve">О.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Gerel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RJ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Goldfarb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DJ</w:t>
      </w:r>
      <w:r w:rsidRPr="00840948">
        <w:rPr>
          <w:rStyle w:val="1"/>
          <w:color w:val="000000"/>
          <w:sz w:val="28"/>
          <w:szCs w:val="28"/>
        </w:rPr>
        <w:t xml:space="preserve">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Kirwin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K</w:t>
      </w:r>
      <w:r w:rsidRPr="00840948">
        <w:rPr>
          <w:rStyle w:val="1"/>
          <w:color w:val="000000"/>
          <w:sz w:val="28"/>
          <w:szCs w:val="28"/>
        </w:rPr>
        <w:t>.</w:t>
      </w:r>
      <w:r w:rsidRPr="00C80326">
        <w:rPr>
          <w:rStyle w:val="1"/>
          <w:color w:val="000000"/>
          <w:sz w:val="28"/>
          <w:szCs w:val="28"/>
          <w:lang w:val="en-US"/>
        </w:rPr>
        <w:t>R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Long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A</w:t>
      </w:r>
      <w:r w:rsidRPr="00840948">
        <w:rPr>
          <w:rStyle w:val="1"/>
          <w:color w:val="000000"/>
          <w:sz w:val="28"/>
          <w:szCs w:val="28"/>
        </w:rPr>
        <w:t>.</w:t>
      </w:r>
      <w:r w:rsidRPr="00C80326">
        <w:rPr>
          <w:rStyle w:val="1"/>
          <w:color w:val="000000"/>
          <w:sz w:val="28"/>
          <w:szCs w:val="28"/>
          <w:lang w:val="en-US"/>
        </w:rPr>
        <w:t>G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Mitchell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J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Mao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T</w:t>
      </w:r>
      <w:r w:rsidRPr="00840948">
        <w:rPr>
          <w:rStyle w:val="1"/>
          <w:color w:val="000000"/>
          <w:sz w:val="28"/>
          <w:szCs w:val="28"/>
        </w:rPr>
        <w:t>.</w:t>
      </w:r>
      <w:r w:rsidRPr="00C80326">
        <w:rPr>
          <w:rStyle w:val="1"/>
          <w:color w:val="000000"/>
          <w:sz w:val="28"/>
          <w:szCs w:val="28"/>
          <w:lang w:val="en-US"/>
        </w:rPr>
        <w:t>M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Porter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R</w:t>
      </w:r>
      <w:r w:rsidRPr="00840948">
        <w:rPr>
          <w:rStyle w:val="1"/>
          <w:color w:val="000000"/>
          <w:sz w:val="28"/>
          <w:szCs w:val="28"/>
        </w:rPr>
        <w:t xml:space="preserve">.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Seltmann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D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Wang</w:t>
      </w:r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  <w:lang w:val="en-US"/>
        </w:rPr>
        <w:t>C</w:t>
      </w:r>
      <w:r w:rsidRPr="00840948">
        <w:rPr>
          <w:rStyle w:val="1"/>
          <w:color w:val="000000"/>
          <w:sz w:val="28"/>
          <w:szCs w:val="28"/>
        </w:rPr>
        <w:t>.</w:t>
      </w:r>
      <w:r w:rsidRPr="00C80326">
        <w:rPr>
          <w:rStyle w:val="1"/>
          <w:color w:val="000000"/>
          <w:sz w:val="28"/>
          <w:szCs w:val="28"/>
          <w:lang w:val="en-US"/>
        </w:rPr>
        <w:t>C</w:t>
      </w:r>
      <w:r w:rsidRPr="00840948">
        <w:rPr>
          <w:rStyle w:val="1"/>
          <w:color w:val="000000"/>
          <w:sz w:val="28"/>
          <w:szCs w:val="28"/>
        </w:rPr>
        <w:t xml:space="preserve">. </w:t>
      </w:r>
      <w:r w:rsidRPr="00C80326">
        <w:rPr>
          <w:rStyle w:val="1"/>
          <w:color w:val="000000"/>
          <w:sz w:val="28"/>
          <w:szCs w:val="28"/>
          <w:lang w:val="en-US"/>
        </w:rPr>
        <w:t>Wilson</w:t>
      </w:r>
      <w:r w:rsidRPr="00840948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  <w:lang w:val="en-US"/>
        </w:rPr>
        <w:t>et</w:t>
      </w:r>
      <w:r w:rsidRPr="00840948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  <w:lang w:val="en-US"/>
        </w:rPr>
        <w:t>al</w:t>
      </w:r>
      <w:r w:rsidRPr="00840948">
        <w:rPr>
          <w:rStyle w:val="1"/>
          <w:color w:val="000000"/>
          <w:sz w:val="28"/>
          <w:szCs w:val="28"/>
        </w:rPr>
        <w:t xml:space="preserve">.), </w:t>
      </w:r>
      <w:r w:rsidRPr="00C80326">
        <w:rPr>
          <w:rStyle w:val="1"/>
          <w:color w:val="000000"/>
          <w:sz w:val="28"/>
          <w:szCs w:val="28"/>
        </w:rPr>
        <w:t>продолжают совершенствоваться и развиваться. Исторический анализ КСКМ стал более глубоким и многогранным, благодаря созданию специализиро</w:t>
      </w:r>
      <w:r w:rsidRPr="00C80326">
        <w:rPr>
          <w:rStyle w:val="1"/>
          <w:color w:val="000000"/>
          <w:sz w:val="28"/>
          <w:szCs w:val="28"/>
        </w:rPr>
        <w:softHyphen/>
        <w:t xml:space="preserve">ванных баз данных по месторождениям различных классов крупности, улучшению технологий </w:t>
      </w:r>
      <w:proofErr w:type="spellStart"/>
      <w:r w:rsidRPr="00C80326">
        <w:rPr>
          <w:rStyle w:val="1"/>
          <w:color w:val="000000"/>
          <w:sz w:val="28"/>
          <w:szCs w:val="28"/>
        </w:rPr>
        <w:t>минерагении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 и прогноза, широкому использованию современных комплектов геодинамических, литолого-стратиграфических и прогнозно-</w:t>
      </w:r>
      <w:proofErr w:type="spellStart"/>
      <w:r w:rsidRPr="00C80326">
        <w:rPr>
          <w:rStyle w:val="1"/>
          <w:color w:val="000000"/>
          <w:sz w:val="28"/>
          <w:szCs w:val="28"/>
        </w:rPr>
        <w:t>минерагенических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 карт различного масштаба и содержания. </w:t>
      </w:r>
      <w:proofErr w:type="gramStart"/>
      <w:r w:rsidRPr="00C80326">
        <w:rPr>
          <w:rStyle w:val="1"/>
          <w:color w:val="000000"/>
          <w:sz w:val="28"/>
          <w:szCs w:val="28"/>
        </w:rPr>
        <w:t>КСКМ имеют своеобразную тектониче</w:t>
      </w:r>
      <w:r w:rsidR="001E3392">
        <w:rPr>
          <w:rStyle w:val="1"/>
          <w:color w:val="000000"/>
          <w:sz w:val="28"/>
          <w:szCs w:val="28"/>
        </w:rPr>
        <w:t>скую и структурную позицию, спе</w:t>
      </w:r>
      <w:r w:rsidRPr="00C80326">
        <w:rPr>
          <w:rStyle w:val="1"/>
          <w:color w:val="000000"/>
          <w:sz w:val="28"/>
          <w:szCs w:val="28"/>
        </w:rPr>
        <w:t>цифический минеральный и элементный</w:t>
      </w:r>
      <w:r w:rsidR="001E3392">
        <w:rPr>
          <w:rStyle w:val="1"/>
          <w:color w:val="000000"/>
          <w:sz w:val="28"/>
          <w:szCs w:val="28"/>
        </w:rPr>
        <w:t xml:space="preserve"> состав, отличительное распреде</w:t>
      </w:r>
      <w:r w:rsidRPr="00C80326">
        <w:rPr>
          <w:rStyle w:val="1"/>
          <w:color w:val="000000"/>
          <w:sz w:val="28"/>
          <w:szCs w:val="28"/>
        </w:rPr>
        <w:t xml:space="preserve">ление запасов, что важно для прогноза и </w:t>
      </w:r>
      <w:r w:rsidR="001E3392">
        <w:rPr>
          <w:rStyle w:val="1"/>
          <w:color w:val="000000"/>
          <w:sz w:val="28"/>
          <w:szCs w:val="28"/>
        </w:rPr>
        <w:t>открытия новых объектов, обосно</w:t>
      </w:r>
      <w:r w:rsidRPr="00C80326">
        <w:rPr>
          <w:rStyle w:val="1"/>
          <w:color w:val="000000"/>
          <w:sz w:val="28"/>
          <w:szCs w:val="28"/>
        </w:rPr>
        <w:t xml:space="preserve">вания стратегии ГРР на современном этапе [Константинов и др., 2000; </w:t>
      </w:r>
      <w:proofErr w:type="spellStart"/>
      <w:r w:rsidRPr="00C80326">
        <w:rPr>
          <w:rStyle w:val="1"/>
          <w:color w:val="000000"/>
          <w:sz w:val="28"/>
          <w:szCs w:val="28"/>
        </w:rPr>
        <w:t>Бекжанов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, 2003; </w:t>
      </w:r>
      <w:proofErr w:type="spellStart"/>
      <w:r w:rsidRPr="00C80326">
        <w:rPr>
          <w:rStyle w:val="1"/>
          <w:color w:val="000000"/>
          <w:sz w:val="28"/>
          <w:szCs w:val="28"/>
        </w:rPr>
        <w:t>Рундквист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 и др., 2004; Крупные и </w:t>
      </w:r>
      <w:proofErr w:type="spellStart"/>
      <w:r w:rsidRPr="00C80326">
        <w:rPr>
          <w:rStyle w:val="1"/>
          <w:color w:val="000000"/>
          <w:sz w:val="28"/>
          <w:szCs w:val="28"/>
        </w:rPr>
        <w:t>суперкрупные</w:t>
      </w:r>
      <w:proofErr w:type="spellEnd"/>
      <w:r w:rsidRPr="00C80326">
        <w:rPr>
          <w:rStyle w:val="1"/>
          <w:color w:val="000000"/>
          <w:sz w:val="28"/>
          <w:szCs w:val="28"/>
        </w:rPr>
        <w:t>..., 2006; Сафонов и др., 2006; Рафаилович и др., 2006, 20126;</w:t>
      </w:r>
      <w:proofErr w:type="gramEnd"/>
      <w:r w:rsidRPr="00C80326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</w:rPr>
        <w:lastRenderedPageBreak/>
        <w:t xml:space="preserve">Усманов, 2007; Голованов, </w:t>
      </w:r>
      <w:proofErr w:type="spellStart"/>
      <w:r w:rsidRPr="00C80326">
        <w:rPr>
          <w:rStyle w:val="1"/>
          <w:color w:val="000000"/>
          <w:sz w:val="28"/>
          <w:szCs w:val="28"/>
        </w:rPr>
        <w:t>Исаходжаев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, 2007; Смирнов и др., 2007; Любецкий, 1989,2008; </w:t>
      </w:r>
      <w:proofErr w:type="spellStart"/>
      <w:r w:rsidRPr="00C80326">
        <w:rPr>
          <w:rStyle w:val="1"/>
          <w:color w:val="000000"/>
          <w:sz w:val="28"/>
          <w:szCs w:val="28"/>
        </w:rPr>
        <w:t>Турамуратов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1"/>
          <w:color w:val="000000"/>
          <w:sz w:val="28"/>
          <w:szCs w:val="28"/>
        </w:rPr>
        <w:t>Исаходжаев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, 2008; </w:t>
      </w:r>
      <w:proofErr w:type="spellStart"/>
      <w:r w:rsidRPr="00C80326">
        <w:rPr>
          <w:rStyle w:val="1"/>
          <w:color w:val="000000"/>
          <w:sz w:val="28"/>
          <w:szCs w:val="28"/>
        </w:rPr>
        <w:t>Вихтер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, 2012;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Laznicka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, </w:t>
      </w:r>
      <w:r w:rsidRPr="00C80326">
        <w:rPr>
          <w:rStyle w:val="1"/>
          <w:color w:val="000000"/>
          <w:sz w:val="28"/>
          <w:szCs w:val="28"/>
        </w:rPr>
        <w:t xml:space="preserve">1999;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Rundqvist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  <w:lang w:val="en-US"/>
        </w:rPr>
        <w:t>et</w:t>
      </w:r>
      <w:r w:rsidRPr="00840948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  <w:lang w:val="en-US"/>
        </w:rPr>
        <w:t>al</w:t>
      </w:r>
      <w:r w:rsidRPr="00840948">
        <w:rPr>
          <w:rStyle w:val="1"/>
          <w:color w:val="000000"/>
          <w:sz w:val="28"/>
          <w:szCs w:val="28"/>
        </w:rPr>
        <w:t xml:space="preserve">., 2006; </w:t>
      </w:r>
      <w:proofErr w:type="spellStart"/>
      <w:r w:rsidRPr="00C80326">
        <w:rPr>
          <w:rStyle w:val="1"/>
          <w:color w:val="000000"/>
          <w:sz w:val="28"/>
          <w:szCs w:val="28"/>
          <w:lang w:val="en-US"/>
        </w:rPr>
        <w:t>Rafailovich</w:t>
      </w:r>
      <w:proofErr w:type="spellEnd"/>
      <w:r w:rsidRPr="00840948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  <w:lang w:val="en-US"/>
        </w:rPr>
        <w:t>et</w:t>
      </w:r>
      <w:r w:rsidRPr="00840948">
        <w:rPr>
          <w:rStyle w:val="1"/>
          <w:color w:val="000000"/>
          <w:sz w:val="28"/>
          <w:szCs w:val="28"/>
        </w:rPr>
        <w:t xml:space="preserve"> </w:t>
      </w:r>
      <w:r w:rsidRPr="00C80326">
        <w:rPr>
          <w:rStyle w:val="1"/>
          <w:color w:val="000000"/>
          <w:sz w:val="28"/>
          <w:szCs w:val="28"/>
          <w:lang w:val="en-US"/>
        </w:rPr>
        <w:t>al</w:t>
      </w:r>
      <w:r w:rsidRPr="00840948">
        <w:rPr>
          <w:rStyle w:val="1"/>
          <w:color w:val="000000"/>
          <w:sz w:val="28"/>
          <w:szCs w:val="28"/>
        </w:rPr>
        <w:t xml:space="preserve">., 2011; </w:t>
      </w:r>
      <w:r w:rsidRPr="00C80326">
        <w:rPr>
          <w:rStyle w:val="1"/>
          <w:color w:val="000000"/>
          <w:sz w:val="28"/>
          <w:szCs w:val="28"/>
        </w:rPr>
        <w:t xml:space="preserve">и др.]. Рассмотрим главные эпохи формирования ведущих </w:t>
      </w:r>
      <w:proofErr w:type="spellStart"/>
      <w:r w:rsidRPr="00C80326">
        <w:rPr>
          <w:rStyle w:val="1"/>
          <w:color w:val="000000"/>
          <w:sz w:val="28"/>
          <w:szCs w:val="28"/>
        </w:rPr>
        <w:t>промтипов</w:t>
      </w:r>
      <w:proofErr w:type="spellEnd"/>
      <w:r w:rsidRPr="00C80326">
        <w:rPr>
          <w:rStyle w:val="1"/>
          <w:color w:val="000000"/>
          <w:sz w:val="28"/>
          <w:szCs w:val="28"/>
        </w:rPr>
        <w:t xml:space="preserve"> руд ЦА (с акцентом на КСКМ).</w:t>
      </w:r>
    </w:p>
    <w:p w:rsidR="00840948" w:rsidRDefault="00840948" w:rsidP="00840948">
      <w:pPr>
        <w:pStyle w:val="22"/>
        <w:shd w:val="clear" w:color="auto" w:fill="auto"/>
        <w:tabs>
          <w:tab w:val="left" w:pos="435"/>
        </w:tabs>
        <w:spacing w:after="0" w:line="240" w:lineRule="auto"/>
        <w:ind w:left="40" w:right="40"/>
        <w:rPr>
          <w:rStyle w:val="1"/>
          <w:color w:val="000000"/>
          <w:sz w:val="28"/>
          <w:szCs w:val="28"/>
        </w:rPr>
      </w:pPr>
    </w:p>
    <w:p w:rsidR="00840948" w:rsidRDefault="00840948" w:rsidP="00840948">
      <w:pPr>
        <w:pStyle w:val="22"/>
        <w:numPr>
          <w:ilvl w:val="2"/>
          <w:numId w:val="5"/>
        </w:numPr>
        <w:shd w:val="clear" w:color="auto" w:fill="auto"/>
        <w:tabs>
          <w:tab w:val="left" w:pos="435"/>
        </w:tabs>
        <w:spacing w:after="0" w:line="240" w:lineRule="auto"/>
        <w:ind w:right="40"/>
        <w:jc w:val="center"/>
        <w:rPr>
          <w:rStyle w:val="1"/>
          <w:b/>
          <w:bCs/>
          <w:color w:val="000000"/>
          <w:sz w:val="28"/>
          <w:szCs w:val="28"/>
        </w:rPr>
      </w:pPr>
      <w:r w:rsidRPr="00840948">
        <w:rPr>
          <w:rStyle w:val="1"/>
          <w:b/>
          <w:bCs/>
          <w:color w:val="000000"/>
          <w:sz w:val="28"/>
          <w:szCs w:val="28"/>
        </w:rPr>
        <w:t>Поздний рифей-вендская эпоха</w:t>
      </w:r>
    </w:p>
    <w:p w:rsidR="00840948" w:rsidRPr="00840948" w:rsidRDefault="00840948" w:rsidP="00840948">
      <w:pPr>
        <w:pStyle w:val="22"/>
        <w:shd w:val="clear" w:color="auto" w:fill="auto"/>
        <w:tabs>
          <w:tab w:val="left" w:pos="435"/>
        </w:tabs>
        <w:spacing w:after="0" w:line="240" w:lineRule="auto"/>
        <w:ind w:right="40" w:firstLine="0"/>
        <w:jc w:val="center"/>
        <w:rPr>
          <w:b/>
          <w:sz w:val="28"/>
          <w:szCs w:val="28"/>
        </w:rPr>
      </w:pPr>
    </w:p>
    <w:p w:rsidR="00840948" w:rsidRDefault="00840948" w:rsidP="00840948">
      <w:pPr>
        <w:pStyle w:val="a3"/>
        <w:shd w:val="clear" w:color="auto" w:fill="auto"/>
        <w:spacing w:before="0" w:after="0" w:line="240" w:lineRule="auto"/>
        <w:ind w:left="60" w:right="20" w:firstLine="440"/>
        <w:rPr>
          <w:rStyle w:val="1"/>
          <w:bCs/>
          <w:color w:val="000000"/>
          <w:sz w:val="28"/>
          <w:szCs w:val="28"/>
        </w:rPr>
      </w:pPr>
      <w:r w:rsidRPr="00840948">
        <w:rPr>
          <w:rStyle w:val="1"/>
          <w:bCs/>
          <w:color w:val="000000"/>
          <w:sz w:val="28"/>
          <w:szCs w:val="28"/>
        </w:rPr>
        <w:t>В позднем рифее-венде (начальная стадия цикла Уилсона) в текто</w:t>
      </w:r>
      <w:r w:rsidRPr="00840948">
        <w:rPr>
          <w:rStyle w:val="1"/>
          <w:bCs/>
          <w:color w:val="000000"/>
          <w:sz w:val="28"/>
          <w:szCs w:val="28"/>
        </w:rPr>
        <w:softHyphen/>
        <w:t xml:space="preserve">нических блоках древней континентальной коры, на пассивных окраинах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микроконтинентов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в шельфовой зоне и глубоководных впадинах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окраинно</w:t>
      </w:r>
      <w:r w:rsidRPr="00840948">
        <w:rPr>
          <w:rStyle w:val="1"/>
          <w:bCs/>
          <w:color w:val="000000"/>
          <w:sz w:val="28"/>
          <w:szCs w:val="28"/>
        </w:rPr>
        <w:softHyphen/>
        <w:t>континентальных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морей закладывались протяженные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рифтовые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зоны, заполнявшиеся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геохимически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специализированными (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Au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As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Mo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U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Fe</w:t>
      </w:r>
      <w:r w:rsidRPr="00840948">
        <w:rPr>
          <w:rStyle w:val="1"/>
          <w:bCs/>
          <w:color w:val="000000"/>
          <w:sz w:val="28"/>
          <w:szCs w:val="28"/>
        </w:rPr>
        <w:t xml:space="preserve">, Р, </w:t>
      </w:r>
      <w:proofErr w:type="spellStart"/>
      <w:r w:rsidRPr="00840948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Zn</w:t>
      </w:r>
      <w:r w:rsidRPr="00840948">
        <w:rPr>
          <w:rStyle w:val="1"/>
          <w:bCs/>
          <w:color w:val="000000"/>
          <w:sz w:val="28"/>
          <w:szCs w:val="28"/>
        </w:rPr>
        <w:t xml:space="preserve"> и др.) углеродсодержащими терригенными, карбонатными, глинисто- кремнистыми осадками. Эти осадки были благоприятны для формирования в них как сингенетического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оруденения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так и более поздней, наложенной промышленной минерализации, связанной с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магматизмом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субдукционной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коллизионной стадий. </w:t>
      </w:r>
    </w:p>
    <w:p w:rsidR="00D07425" w:rsidRPr="003217B0" w:rsidRDefault="00D07425" w:rsidP="00840948">
      <w:pPr>
        <w:pStyle w:val="a3"/>
        <w:shd w:val="clear" w:color="auto" w:fill="auto"/>
        <w:spacing w:before="0" w:after="0" w:line="240" w:lineRule="auto"/>
        <w:ind w:left="60" w:right="20" w:firstLine="44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 </w:t>
      </w:r>
      <w:r w:rsidRPr="00D07425">
        <w:rPr>
          <w:rStyle w:val="1"/>
          <w:b/>
          <w:bCs/>
          <w:color w:val="000000"/>
          <w:sz w:val="28"/>
          <w:szCs w:val="28"/>
        </w:rPr>
        <w:t xml:space="preserve">Пример </w:t>
      </w:r>
      <w:proofErr w:type="spellStart"/>
      <w:r w:rsidRPr="00D07425">
        <w:rPr>
          <w:rStyle w:val="1"/>
          <w:b/>
          <w:bCs/>
          <w:color w:val="000000"/>
          <w:sz w:val="28"/>
          <w:szCs w:val="28"/>
        </w:rPr>
        <w:t>сингенетичного</w:t>
      </w:r>
      <w:proofErr w:type="spellEnd"/>
      <w:r w:rsidRPr="00D07425">
        <w:rPr>
          <w:rStyle w:val="1"/>
          <w:b/>
          <w:bCs/>
          <w:color w:val="000000"/>
          <w:sz w:val="28"/>
          <w:szCs w:val="28"/>
        </w:rPr>
        <w:t xml:space="preserve"> </w:t>
      </w:r>
      <w:proofErr w:type="spellStart"/>
      <w:r w:rsidRPr="00D07425">
        <w:rPr>
          <w:rStyle w:val="1"/>
          <w:b/>
          <w:bCs/>
          <w:color w:val="000000"/>
          <w:sz w:val="28"/>
          <w:szCs w:val="28"/>
        </w:rPr>
        <w:t>оруденения</w:t>
      </w:r>
      <w:proofErr w:type="spellEnd"/>
      <w:r w:rsidRPr="00D07425">
        <w:rPr>
          <w:rStyle w:val="1"/>
          <w:b/>
          <w:bCs/>
          <w:color w:val="000000"/>
          <w:sz w:val="28"/>
          <w:szCs w:val="28"/>
        </w:rPr>
        <w:t xml:space="preserve"> – </w:t>
      </w:r>
      <w:proofErr w:type="spellStart"/>
      <w:r w:rsidRPr="00D07425">
        <w:rPr>
          <w:rStyle w:val="1"/>
          <w:b/>
          <w:bCs/>
          <w:color w:val="000000"/>
          <w:sz w:val="28"/>
          <w:szCs w:val="28"/>
        </w:rPr>
        <w:t>стратиформное</w:t>
      </w:r>
      <w:proofErr w:type="spellEnd"/>
      <w:r w:rsidRPr="00D07425">
        <w:rPr>
          <w:rStyle w:val="1"/>
          <w:b/>
          <w:bCs/>
          <w:color w:val="000000"/>
          <w:sz w:val="28"/>
          <w:szCs w:val="28"/>
        </w:rPr>
        <w:t xml:space="preserve"> свинцово-цинковое колчеданное месторождение Текели</w:t>
      </w:r>
      <w:r>
        <w:rPr>
          <w:rStyle w:val="1"/>
          <w:b/>
          <w:bCs/>
          <w:color w:val="000000"/>
          <w:sz w:val="28"/>
          <w:szCs w:val="28"/>
        </w:rPr>
        <w:t xml:space="preserve"> </w:t>
      </w:r>
      <w:r w:rsidRPr="003217B0">
        <w:rPr>
          <w:rStyle w:val="1"/>
          <w:bCs/>
          <w:color w:val="000000"/>
          <w:sz w:val="28"/>
          <w:szCs w:val="28"/>
        </w:rPr>
        <w:t>(</w:t>
      </w:r>
      <w:proofErr w:type="spellStart"/>
      <w:r w:rsidRPr="003217B0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3217B0">
        <w:rPr>
          <w:rStyle w:val="1"/>
          <w:bCs/>
          <w:color w:val="000000"/>
          <w:sz w:val="28"/>
          <w:szCs w:val="28"/>
        </w:rPr>
        <w:t xml:space="preserve"> -</w:t>
      </w:r>
      <w:proofErr w:type="gramStart"/>
      <w:r w:rsidRPr="003217B0">
        <w:rPr>
          <w:rStyle w:val="1"/>
          <w:bCs/>
          <w:color w:val="000000"/>
          <w:sz w:val="28"/>
          <w:szCs w:val="28"/>
        </w:rPr>
        <w:t xml:space="preserve"> ;</w:t>
      </w:r>
      <w:proofErr w:type="gramEnd"/>
      <w:r w:rsidRPr="003217B0">
        <w:rPr>
          <w:rStyle w:val="1"/>
          <w:bCs/>
          <w:color w:val="000000"/>
          <w:sz w:val="28"/>
          <w:szCs w:val="28"/>
        </w:rPr>
        <w:t xml:space="preserve"> </w:t>
      </w:r>
      <w:r w:rsidRPr="003217B0">
        <w:rPr>
          <w:rStyle w:val="1"/>
          <w:bCs/>
          <w:color w:val="000000"/>
          <w:sz w:val="28"/>
          <w:szCs w:val="28"/>
          <w:lang w:val="en-US"/>
        </w:rPr>
        <w:t>Zn</w:t>
      </w:r>
      <w:r w:rsidRPr="003217B0">
        <w:rPr>
          <w:rStyle w:val="1"/>
          <w:bCs/>
          <w:color w:val="000000"/>
          <w:sz w:val="28"/>
          <w:szCs w:val="28"/>
        </w:rPr>
        <w:t xml:space="preserve"> - ; </w:t>
      </w:r>
      <w:r w:rsidRPr="003217B0">
        <w:rPr>
          <w:rStyle w:val="1"/>
          <w:bCs/>
          <w:color w:val="000000"/>
          <w:sz w:val="28"/>
          <w:szCs w:val="28"/>
          <w:lang w:val="en-US"/>
        </w:rPr>
        <w:t>Ag</w:t>
      </w:r>
      <w:r w:rsidRPr="003217B0">
        <w:rPr>
          <w:rStyle w:val="1"/>
          <w:bCs/>
          <w:color w:val="000000"/>
          <w:sz w:val="28"/>
          <w:szCs w:val="28"/>
        </w:rPr>
        <w:t xml:space="preserve">- ; примеси: </w:t>
      </w:r>
      <w:r w:rsidRPr="003217B0">
        <w:rPr>
          <w:rStyle w:val="1"/>
          <w:bCs/>
          <w:color w:val="000000"/>
          <w:sz w:val="28"/>
          <w:szCs w:val="28"/>
          <w:lang w:val="en-US"/>
        </w:rPr>
        <w:t>Cd</w:t>
      </w:r>
      <w:r w:rsidRPr="003217B0">
        <w:rPr>
          <w:rStyle w:val="1"/>
          <w:bCs/>
          <w:color w:val="000000"/>
          <w:sz w:val="28"/>
          <w:szCs w:val="28"/>
        </w:rPr>
        <w:t>,</w:t>
      </w:r>
      <w:r w:rsidR="00C605DE" w:rsidRPr="00C605DE">
        <w:rPr>
          <w:rStyle w:val="1"/>
          <w:bCs/>
          <w:color w:val="000000"/>
          <w:sz w:val="28"/>
          <w:szCs w:val="28"/>
        </w:rPr>
        <w:t xml:space="preserve"> </w:t>
      </w:r>
      <w:r w:rsidRPr="003217B0">
        <w:rPr>
          <w:rStyle w:val="1"/>
          <w:bCs/>
          <w:color w:val="000000"/>
          <w:sz w:val="28"/>
          <w:szCs w:val="28"/>
          <w:lang w:val="en-US"/>
        </w:rPr>
        <w:t>In</w:t>
      </w:r>
      <w:r w:rsidRPr="003217B0">
        <w:rPr>
          <w:rStyle w:val="1"/>
          <w:bCs/>
          <w:color w:val="000000"/>
          <w:sz w:val="28"/>
          <w:szCs w:val="28"/>
        </w:rPr>
        <w:t>,</w:t>
      </w:r>
      <w:r w:rsidR="00C605DE" w:rsidRPr="00C605DE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3217B0">
        <w:rPr>
          <w:rStyle w:val="1"/>
          <w:bCs/>
          <w:color w:val="000000"/>
          <w:sz w:val="28"/>
          <w:szCs w:val="28"/>
          <w:lang w:val="en-US"/>
        </w:rPr>
        <w:t>Sb</w:t>
      </w:r>
      <w:proofErr w:type="spellEnd"/>
      <w:r w:rsidRPr="003217B0">
        <w:rPr>
          <w:rStyle w:val="1"/>
          <w:bCs/>
          <w:color w:val="000000"/>
          <w:sz w:val="28"/>
          <w:szCs w:val="28"/>
        </w:rPr>
        <w:t>,</w:t>
      </w:r>
      <w:r w:rsidR="00C605DE" w:rsidRPr="00C605DE">
        <w:rPr>
          <w:rStyle w:val="1"/>
          <w:bCs/>
          <w:color w:val="000000"/>
          <w:sz w:val="28"/>
          <w:szCs w:val="28"/>
        </w:rPr>
        <w:t xml:space="preserve"> </w:t>
      </w:r>
      <w:r w:rsidRPr="003217B0">
        <w:rPr>
          <w:rStyle w:val="1"/>
          <w:bCs/>
          <w:color w:val="000000"/>
          <w:sz w:val="28"/>
          <w:szCs w:val="28"/>
          <w:lang w:val="en-US"/>
        </w:rPr>
        <w:t>Cu</w:t>
      </w:r>
      <w:r w:rsidRPr="003217B0">
        <w:rPr>
          <w:rStyle w:val="1"/>
          <w:bCs/>
          <w:color w:val="000000"/>
          <w:sz w:val="28"/>
          <w:szCs w:val="28"/>
        </w:rPr>
        <w:t xml:space="preserve">, платиноиды) </w:t>
      </w:r>
    </w:p>
    <w:p w:rsidR="00840948" w:rsidRDefault="003217B0" w:rsidP="00840948">
      <w:pPr>
        <w:pStyle w:val="a3"/>
        <w:shd w:val="clear" w:color="auto" w:fill="auto"/>
        <w:spacing w:before="0" w:after="0" w:line="240" w:lineRule="auto"/>
        <w:ind w:left="60" w:right="20" w:firstLine="440"/>
        <w:rPr>
          <w:rStyle w:val="1"/>
          <w:bCs/>
          <w:color w:val="000000"/>
          <w:sz w:val="28"/>
          <w:szCs w:val="28"/>
        </w:rPr>
      </w:pPr>
      <w:proofErr w:type="gramStart"/>
      <w:r>
        <w:rPr>
          <w:rStyle w:val="1"/>
          <w:bCs/>
          <w:color w:val="000000"/>
          <w:sz w:val="28"/>
          <w:szCs w:val="28"/>
        </w:rPr>
        <w:t>Крупнотоннажный</w:t>
      </w:r>
      <w:proofErr w:type="gramEnd"/>
      <w:r>
        <w:rPr>
          <w:rStyle w:val="1"/>
          <w:bCs/>
          <w:color w:val="000000"/>
          <w:sz w:val="28"/>
          <w:szCs w:val="28"/>
        </w:rPr>
        <w:t xml:space="preserve"> золоторудные штокверки  (зоны минерализации и жильные объекты)</w:t>
      </w:r>
      <w:r w:rsidR="00253AA0">
        <w:rPr>
          <w:rStyle w:val="1"/>
          <w:bCs/>
          <w:color w:val="000000"/>
          <w:sz w:val="28"/>
          <w:szCs w:val="28"/>
        </w:rPr>
        <w:t>:</w:t>
      </w:r>
      <w:r w:rsidR="001A528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="001A5288" w:rsidRPr="00486535">
        <w:rPr>
          <w:rStyle w:val="1"/>
          <w:b/>
          <w:bCs/>
          <w:color w:val="000000"/>
          <w:sz w:val="28"/>
          <w:szCs w:val="28"/>
        </w:rPr>
        <w:t>Келенчиктау</w:t>
      </w:r>
      <w:proofErr w:type="spellEnd"/>
      <w:r w:rsidR="001A5288">
        <w:rPr>
          <w:rStyle w:val="1"/>
          <w:bCs/>
          <w:color w:val="000000"/>
          <w:sz w:val="28"/>
          <w:szCs w:val="28"/>
        </w:rPr>
        <w:t xml:space="preserve"> в Каратау; </w:t>
      </w:r>
      <w:r>
        <w:rPr>
          <w:rStyle w:val="1"/>
          <w:bCs/>
          <w:color w:val="000000"/>
          <w:sz w:val="28"/>
          <w:szCs w:val="28"/>
        </w:rPr>
        <w:t xml:space="preserve"> </w:t>
      </w:r>
      <w:r w:rsidR="001A5288">
        <w:rPr>
          <w:rStyle w:val="1"/>
          <w:bCs/>
          <w:color w:val="000000"/>
          <w:sz w:val="28"/>
          <w:szCs w:val="28"/>
        </w:rPr>
        <w:t>золото-сульфидн</w:t>
      </w:r>
      <w:proofErr w:type="gramStart"/>
      <w:r w:rsidR="001A5288">
        <w:rPr>
          <w:rStyle w:val="1"/>
          <w:bCs/>
          <w:color w:val="000000"/>
          <w:sz w:val="28"/>
          <w:szCs w:val="28"/>
        </w:rPr>
        <w:t>о-</w:t>
      </w:r>
      <w:proofErr w:type="gramEnd"/>
      <w:r w:rsidR="001A5288">
        <w:rPr>
          <w:rStyle w:val="1"/>
          <w:bCs/>
          <w:color w:val="000000"/>
          <w:sz w:val="28"/>
          <w:szCs w:val="28"/>
        </w:rPr>
        <w:t xml:space="preserve"> кварцевое жильное – </w:t>
      </w:r>
      <w:proofErr w:type="spellStart"/>
      <w:r w:rsidR="001A5288" w:rsidRPr="00486535">
        <w:rPr>
          <w:rStyle w:val="1"/>
          <w:b/>
          <w:bCs/>
          <w:color w:val="000000"/>
          <w:sz w:val="28"/>
          <w:szCs w:val="28"/>
        </w:rPr>
        <w:t>Жолбарсты</w:t>
      </w:r>
      <w:proofErr w:type="spellEnd"/>
      <w:r w:rsidR="001A5288">
        <w:rPr>
          <w:rStyle w:val="1"/>
          <w:bCs/>
          <w:color w:val="000000"/>
          <w:sz w:val="28"/>
          <w:szCs w:val="28"/>
        </w:rPr>
        <w:t xml:space="preserve">; </w:t>
      </w:r>
    </w:p>
    <w:p w:rsidR="00486535" w:rsidRDefault="00486535" w:rsidP="00840948">
      <w:pPr>
        <w:pStyle w:val="a3"/>
        <w:shd w:val="clear" w:color="auto" w:fill="auto"/>
        <w:spacing w:before="0" w:after="0" w:line="240" w:lineRule="auto"/>
        <w:ind w:left="60" w:right="20" w:firstLine="44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В Кыргызстане в отложениях этого уровня локализовано очень крупное месторождение </w:t>
      </w:r>
      <w:proofErr w:type="spellStart"/>
      <w:r w:rsidRPr="00486535">
        <w:rPr>
          <w:rStyle w:val="1"/>
          <w:b/>
          <w:bCs/>
          <w:color w:val="000000"/>
          <w:sz w:val="28"/>
          <w:szCs w:val="28"/>
        </w:rPr>
        <w:t>Кумто</w:t>
      </w:r>
      <w:r>
        <w:rPr>
          <w:rStyle w:val="1"/>
          <w:bCs/>
          <w:color w:val="000000"/>
          <w:sz w:val="28"/>
          <w:szCs w:val="28"/>
        </w:rPr>
        <w:t>р</w:t>
      </w:r>
      <w:proofErr w:type="spellEnd"/>
      <w:r>
        <w:rPr>
          <w:rStyle w:val="1"/>
          <w:bCs/>
          <w:color w:val="000000"/>
          <w:sz w:val="28"/>
          <w:szCs w:val="28"/>
        </w:rPr>
        <w:t>.</w:t>
      </w:r>
    </w:p>
    <w:p w:rsidR="00C605DE" w:rsidRDefault="00486535" w:rsidP="00840948">
      <w:pPr>
        <w:pStyle w:val="a3"/>
        <w:shd w:val="clear" w:color="auto" w:fill="auto"/>
        <w:spacing w:before="0" w:after="0" w:line="240" w:lineRule="auto"/>
        <w:ind w:left="60" w:right="20" w:firstLine="44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В поздне </w:t>
      </w:r>
      <w:proofErr w:type="spellStart"/>
      <w:r>
        <w:rPr>
          <w:rStyle w:val="1"/>
          <w:bCs/>
          <w:color w:val="000000"/>
          <w:sz w:val="28"/>
          <w:szCs w:val="28"/>
        </w:rPr>
        <w:t>рифе</w:t>
      </w:r>
      <w:r w:rsidR="00C605DE">
        <w:rPr>
          <w:rStyle w:val="1"/>
          <w:bCs/>
          <w:color w:val="000000"/>
          <w:sz w:val="28"/>
          <w:szCs w:val="28"/>
        </w:rPr>
        <w:t>йском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– венд</w:t>
      </w:r>
      <w:r w:rsidR="00C605DE">
        <w:rPr>
          <w:rStyle w:val="1"/>
          <w:bCs/>
          <w:color w:val="000000"/>
          <w:sz w:val="28"/>
          <w:szCs w:val="28"/>
        </w:rPr>
        <w:t xml:space="preserve">ском </w:t>
      </w:r>
      <w:proofErr w:type="spellStart"/>
      <w:r w:rsidR="00C605DE">
        <w:rPr>
          <w:rStyle w:val="1"/>
          <w:bCs/>
          <w:color w:val="000000"/>
          <w:sz w:val="28"/>
          <w:szCs w:val="28"/>
        </w:rPr>
        <w:t>стратоуровне</w:t>
      </w:r>
      <w:proofErr w:type="spellEnd"/>
      <w:r w:rsidR="00C605DE">
        <w:rPr>
          <w:rStyle w:val="1"/>
          <w:bCs/>
          <w:color w:val="000000"/>
          <w:sz w:val="28"/>
          <w:szCs w:val="28"/>
        </w:rPr>
        <w:t xml:space="preserve"> повышенные концентрации Золота, Цветных металлов, Редких.</w:t>
      </w:r>
    </w:p>
    <w:p w:rsidR="00486535" w:rsidRPr="003217B0" w:rsidRDefault="00486535" w:rsidP="00840948">
      <w:pPr>
        <w:pStyle w:val="a3"/>
        <w:shd w:val="clear" w:color="auto" w:fill="auto"/>
        <w:spacing w:before="0" w:after="0" w:line="240" w:lineRule="auto"/>
        <w:ind w:left="60" w:right="20" w:firstLine="44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 </w:t>
      </w:r>
    </w:p>
    <w:p w:rsidR="00840948" w:rsidRDefault="00840948" w:rsidP="00840948">
      <w:pPr>
        <w:pStyle w:val="a3"/>
        <w:numPr>
          <w:ilvl w:val="2"/>
          <w:numId w:val="5"/>
        </w:numPr>
        <w:shd w:val="clear" w:color="auto" w:fill="auto"/>
        <w:spacing w:before="0" w:after="0" w:line="240" w:lineRule="auto"/>
        <w:ind w:right="20"/>
        <w:jc w:val="center"/>
        <w:rPr>
          <w:rStyle w:val="1"/>
          <w:b/>
          <w:bCs/>
          <w:color w:val="000000"/>
          <w:sz w:val="28"/>
          <w:szCs w:val="28"/>
        </w:rPr>
      </w:pP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Ранне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>-среднекембрийская эпоха</w:t>
      </w:r>
    </w:p>
    <w:p w:rsidR="00840948" w:rsidRPr="00840948" w:rsidRDefault="00840948" w:rsidP="00840948">
      <w:pPr>
        <w:pStyle w:val="a3"/>
        <w:shd w:val="clear" w:color="auto" w:fill="auto"/>
        <w:spacing w:before="0" w:after="0" w:line="240" w:lineRule="auto"/>
        <w:ind w:right="20"/>
        <w:jc w:val="center"/>
        <w:rPr>
          <w:bCs/>
          <w:color w:val="000000"/>
          <w:sz w:val="28"/>
          <w:szCs w:val="28"/>
          <w:shd w:val="clear" w:color="auto" w:fill="FFFFFF"/>
        </w:rPr>
      </w:pPr>
    </w:p>
    <w:p w:rsidR="00840948" w:rsidRDefault="00840948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 w:rsidRPr="00C80326">
        <w:rPr>
          <w:rStyle w:val="21"/>
          <w:color w:val="000000"/>
          <w:sz w:val="28"/>
          <w:szCs w:val="28"/>
        </w:rPr>
        <w:t>В раннем и среднем кембрии в интенсивно расширявшемся Палеоазиатском океане возникали островные дуги (</w:t>
      </w:r>
      <w:proofErr w:type="spellStart"/>
      <w:r w:rsidRPr="00C80326">
        <w:rPr>
          <w:rStyle w:val="21"/>
          <w:color w:val="000000"/>
          <w:sz w:val="28"/>
          <w:szCs w:val="28"/>
        </w:rPr>
        <w:t>Бозшакольская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21"/>
          <w:color w:val="000000"/>
          <w:sz w:val="28"/>
          <w:szCs w:val="28"/>
        </w:rPr>
        <w:t>Шынгызская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21"/>
          <w:color w:val="000000"/>
          <w:sz w:val="28"/>
          <w:szCs w:val="28"/>
        </w:rPr>
        <w:t>Кузнецко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-Алатауская и др.) и зоны </w:t>
      </w:r>
      <w:proofErr w:type="spellStart"/>
      <w:r w:rsidRPr="00C80326">
        <w:rPr>
          <w:rStyle w:val="21"/>
          <w:color w:val="000000"/>
          <w:sz w:val="28"/>
          <w:szCs w:val="28"/>
        </w:rPr>
        <w:t>спрединга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происходило разрушение рифей-вендских </w:t>
      </w:r>
      <w:proofErr w:type="spellStart"/>
      <w:r w:rsidRPr="00C80326">
        <w:rPr>
          <w:rStyle w:val="21"/>
          <w:color w:val="000000"/>
          <w:sz w:val="28"/>
          <w:szCs w:val="28"/>
        </w:rPr>
        <w:t>рифтогенных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структур. Это время образования крупных месторождений ванадия, фосфоритов, меди, технических алмазов, железа и титана. Месторождения ванадия и фосфоритов формировались на внутриокеанических поднятиях в обстановке пассивной континентальной окраины (</w:t>
      </w:r>
      <w:proofErr w:type="spellStart"/>
      <w:r w:rsidRPr="00C80326">
        <w:rPr>
          <w:rStyle w:val="21"/>
          <w:color w:val="000000"/>
          <w:sz w:val="28"/>
          <w:szCs w:val="28"/>
        </w:rPr>
        <w:t>Каратауский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район). Ванадий</w:t>
      </w:r>
      <w:r w:rsidR="00C605DE">
        <w:rPr>
          <w:rStyle w:val="21"/>
          <w:color w:val="000000"/>
          <w:sz w:val="28"/>
          <w:szCs w:val="28"/>
        </w:rPr>
        <w:t xml:space="preserve"> концентрировался в углеродист</w:t>
      </w:r>
      <w:proofErr w:type="gramStart"/>
      <w:r w:rsidR="00C605DE">
        <w:rPr>
          <w:rStyle w:val="21"/>
          <w:color w:val="000000"/>
          <w:sz w:val="28"/>
          <w:szCs w:val="28"/>
        </w:rPr>
        <w:t>о-</w:t>
      </w:r>
      <w:proofErr w:type="gramEnd"/>
      <w:r w:rsidR="00C605DE" w:rsidRPr="00C80326"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t>кремнистых сланцах (</w:t>
      </w:r>
      <w:proofErr w:type="spellStart"/>
      <w:r w:rsidRPr="00C80326">
        <w:rPr>
          <w:rStyle w:val="21"/>
          <w:color w:val="000000"/>
          <w:sz w:val="28"/>
          <w:szCs w:val="28"/>
        </w:rPr>
        <w:t>курумсайская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свита Большого Каратау), фосфориты </w:t>
      </w:r>
      <w:r>
        <w:rPr>
          <w:rStyle w:val="21"/>
          <w:color w:val="000000"/>
          <w:sz w:val="28"/>
          <w:szCs w:val="28"/>
        </w:rPr>
        <w:t xml:space="preserve">в породах доломит-кремнистой </w:t>
      </w:r>
      <w:proofErr w:type="spellStart"/>
      <w:r>
        <w:rPr>
          <w:rStyle w:val="21"/>
          <w:color w:val="000000"/>
          <w:sz w:val="28"/>
          <w:szCs w:val="28"/>
        </w:rPr>
        <w:t>фосфатоносной</w:t>
      </w:r>
      <w:proofErr w:type="spellEnd"/>
      <w:r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12"/>
          <w:b w:val="0"/>
          <w:bCs w:val="0"/>
          <w:color w:val="000000"/>
          <w:sz w:val="28"/>
          <w:szCs w:val="28"/>
        </w:rPr>
        <w:t>формации (</w:t>
      </w:r>
      <w:proofErr w:type="spellStart"/>
      <w:r w:rsidRPr="00C80326">
        <w:rPr>
          <w:rStyle w:val="12"/>
          <w:b w:val="0"/>
          <w:bCs w:val="0"/>
          <w:color w:val="000000"/>
          <w:sz w:val="28"/>
          <w:szCs w:val="28"/>
        </w:rPr>
        <w:t>чулактауская</w:t>
      </w:r>
      <w:proofErr w:type="spellEnd"/>
      <w:r w:rsidRPr="00C80326">
        <w:rPr>
          <w:rStyle w:val="12"/>
          <w:b w:val="0"/>
          <w:bCs w:val="0"/>
          <w:color w:val="000000"/>
          <w:sz w:val="28"/>
          <w:szCs w:val="28"/>
        </w:rPr>
        <w:t xml:space="preserve"> свита в Малом Каратау). Сопутствующие компоненты: в </w:t>
      </w:r>
      <w:proofErr w:type="spellStart"/>
      <w:r w:rsidRPr="00C80326">
        <w:rPr>
          <w:rStyle w:val="12"/>
          <w:b w:val="0"/>
          <w:bCs w:val="0"/>
          <w:color w:val="000000"/>
          <w:sz w:val="28"/>
          <w:szCs w:val="28"/>
        </w:rPr>
        <w:t>ванадиеносных</w:t>
      </w:r>
      <w:proofErr w:type="spellEnd"/>
      <w:r w:rsidRPr="00C80326">
        <w:rPr>
          <w:rStyle w:val="12"/>
          <w:b w:val="0"/>
          <w:bCs w:val="0"/>
          <w:color w:val="000000"/>
          <w:sz w:val="28"/>
          <w:szCs w:val="28"/>
        </w:rPr>
        <w:t xml:space="preserve"> сланцах - </w:t>
      </w:r>
      <w:r w:rsidRPr="00C80326">
        <w:rPr>
          <w:rStyle w:val="12"/>
          <w:b w:val="0"/>
          <w:bCs w:val="0"/>
          <w:color w:val="000000"/>
          <w:sz w:val="28"/>
          <w:szCs w:val="28"/>
          <w:lang w:val="en-US"/>
        </w:rPr>
        <w:t>Mo</w:t>
      </w:r>
      <w:r w:rsidRPr="001F6792">
        <w:rPr>
          <w:rStyle w:val="12"/>
          <w:b w:val="0"/>
          <w:bCs w:val="0"/>
          <w:color w:val="000000"/>
          <w:sz w:val="28"/>
          <w:szCs w:val="28"/>
        </w:rPr>
        <w:t xml:space="preserve">, </w:t>
      </w:r>
      <w:r w:rsidRPr="00C80326">
        <w:rPr>
          <w:rStyle w:val="12"/>
          <w:b w:val="0"/>
          <w:bCs w:val="0"/>
          <w:color w:val="000000"/>
          <w:sz w:val="28"/>
          <w:szCs w:val="28"/>
          <w:lang w:val="en-US"/>
        </w:rPr>
        <w:t>U</w:t>
      </w:r>
      <w:r w:rsidRPr="001F6792">
        <w:rPr>
          <w:rStyle w:val="12"/>
          <w:b w:val="0"/>
          <w:bCs w:val="0"/>
          <w:color w:val="000000"/>
          <w:sz w:val="28"/>
          <w:szCs w:val="28"/>
        </w:rPr>
        <w:t xml:space="preserve">, </w:t>
      </w:r>
      <w:r w:rsidRPr="00C80326">
        <w:rPr>
          <w:rStyle w:val="12"/>
          <w:b w:val="0"/>
          <w:bCs w:val="0"/>
          <w:color w:val="000000"/>
          <w:sz w:val="28"/>
          <w:szCs w:val="28"/>
        </w:rPr>
        <w:t xml:space="preserve">Р, редкие земли, </w:t>
      </w:r>
      <w:r w:rsidRPr="00C80326">
        <w:rPr>
          <w:rStyle w:val="12"/>
          <w:b w:val="0"/>
          <w:bCs w:val="0"/>
          <w:color w:val="000000"/>
          <w:sz w:val="28"/>
          <w:szCs w:val="28"/>
          <w:lang w:val="en-US"/>
        </w:rPr>
        <w:t>As</w:t>
      </w:r>
      <w:r w:rsidRPr="001F6792">
        <w:rPr>
          <w:rStyle w:val="12"/>
          <w:b w:val="0"/>
          <w:bCs w:val="0"/>
          <w:color w:val="000000"/>
          <w:sz w:val="28"/>
          <w:szCs w:val="28"/>
        </w:rPr>
        <w:t xml:space="preserve">, </w:t>
      </w:r>
      <w:r w:rsidRPr="00C80326">
        <w:rPr>
          <w:rStyle w:val="12"/>
          <w:b w:val="0"/>
          <w:bCs w:val="0"/>
          <w:color w:val="000000"/>
          <w:sz w:val="28"/>
          <w:szCs w:val="28"/>
          <w:lang w:val="en-US"/>
        </w:rPr>
        <w:t>Ag</w:t>
      </w:r>
      <w:r w:rsidRPr="001F6792">
        <w:rPr>
          <w:rStyle w:val="12"/>
          <w:b w:val="0"/>
          <w:bCs w:val="0"/>
          <w:color w:val="000000"/>
          <w:sz w:val="28"/>
          <w:szCs w:val="28"/>
        </w:rPr>
        <w:t xml:space="preserve">; </w:t>
      </w:r>
      <w:r w:rsidRPr="00C80326">
        <w:rPr>
          <w:rStyle w:val="12"/>
          <w:b w:val="0"/>
          <w:bCs w:val="0"/>
          <w:color w:val="000000"/>
          <w:sz w:val="28"/>
          <w:szCs w:val="28"/>
        </w:rPr>
        <w:t xml:space="preserve">в фосфоритах - </w:t>
      </w:r>
      <w:r w:rsidRPr="00C80326">
        <w:rPr>
          <w:rStyle w:val="12"/>
          <w:b w:val="0"/>
          <w:bCs w:val="0"/>
          <w:color w:val="000000"/>
          <w:sz w:val="28"/>
          <w:szCs w:val="28"/>
          <w:lang w:val="en-US"/>
        </w:rPr>
        <w:t>F</w:t>
      </w:r>
      <w:r w:rsidRPr="001F6792">
        <w:rPr>
          <w:rStyle w:val="12"/>
          <w:b w:val="0"/>
          <w:bCs w:val="0"/>
          <w:color w:val="000000"/>
          <w:sz w:val="28"/>
          <w:szCs w:val="28"/>
        </w:rPr>
        <w:t xml:space="preserve">, </w:t>
      </w:r>
      <w:r w:rsidRPr="00C80326">
        <w:rPr>
          <w:rStyle w:val="12"/>
          <w:b w:val="0"/>
          <w:bCs w:val="0"/>
          <w:color w:val="000000"/>
          <w:sz w:val="28"/>
          <w:szCs w:val="28"/>
          <w:lang w:val="en-US"/>
        </w:rPr>
        <w:t>TR</w:t>
      </w:r>
      <w:r w:rsidRPr="001F6792">
        <w:rPr>
          <w:rStyle w:val="12"/>
          <w:b w:val="0"/>
          <w:bCs w:val="0"/>
          <w:color w:val="000000"/>
          <w:sz w:val="28"/>
          <w:szCs w:val="28"/>
        </w:rPr>
        <w:t xml:space="preserve">, </w:t>
      </w:r>
      <w:r w:rsidRPr="00C80326">
        <w:rPr>
          <w:rStyle w:val="12"/>
          <w:b w:val="0"/>
          <w:bCs w:val="0"/>
          <w:color w:val="000000"/>
          <w:sz w:val="28"/>
          <w:szCs w:val="28"/>
        </w:rPr>
        <w:t>редкие</w:t>
      </w:r>
      <w:r w:rsidRPr="00C80326">
        <w:rPr>
          <w:rStyle w:val="10"/>
          <w:color w:val="000000"/>
          <w:sz w:val="28"/>
          <w:szCs w:val="28"/>
        </w:rPr>
        <w:t xml:space="preserve"> </w:t>
      </w:r>
      <w:r>
        <w:rPr>
          <w:rStyle w:val="21"/>
          <w:color w:val="000000"/>
          <w:sz w:val="28"/>
          <w:szCs w:val="28"/>
        </w:rPr>
        <w:t>земли.</w:t>
      </w:r>
    </w:p>
    <w:p w:rsidR="00840948" w:rsidRDefault="00C605DE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 w:rsidRPr="00C605DE">
        <w:rPr>
          <w:rStyle w:val="21"/>
          <w:b/>
          <w:color w:val="000000"/>
          <w:sz w:val="28"/>
          <w:szCs w:val="28"/>
        </w:rPr>
        <w:t>Ванадий</w:t>
      </w:r>
      <w:r>
        <w:rPr>
          <w:rStyle w:val="21"/>
          <w:color w:val="000000"/>
          <w:sz w:val="28"/>
          <w:szCs w:val="28"/>
        </w:rPr>
        <w:t xml:space="preserve"> – М-е </w:t>
      </w:r>
      <w:proofErr w:type="spellStart"/>
      <w:r>
        <w:rPr>
          <w:rStyle w:val="21"/>
          <w:color w:val="000000"/>
          <w:sz w:val="28"/>
          <w:szCs w:val="28"/>
        </w:rPr>
        <w:t>Баласаускандык</w:t>
      </w:r>
      <w:proofErr w:type="spellEnd"/>
    </w:p>
    <w:p w:rsidR="00C605DE" w:rsidRDefault="00C605DE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>
        <w:rPr>
          <w:rStyle w:val="21"/>
          <w:b/>
          <w:color w:val="000000"/>
          <w:sz w:val="28"/>
          <w:szCs w:val="28"/>
        </w:rPr>
        <w:lastRenderedPageBreak/>
        <w:t xml:space="preserve">Фосфор </w:t>
      </w:r>
      <w:r>
        <w:rPr>
          <w:rStyle w:val="21"/>
          <w:color w:val="000000"/>
          <w:sz w:val="28"/>
          <w:szCs w:val="28"/>
        </w:rPr>
        <w:t xml:space="preserve">– </w:t>
      </w:r>
      <w:proofErr w:type="spellStart"/>
      <w:r>
        <w:rPr>
          <w:rStyle w:val="21"/>
          <w:color w:val="000000"/>
          <w:sz w:val="28"/>
          <w:szCs w:val="28"/>
        </w:rPr>
        <w:t>Каратауская</w:t>
      </w:r>
      <w:proofErr w:type="spellEnd"/>
      <w:r>
        <w:rPr>
          <w:rStyle w:val="21"/>
          <w:color w:val="000000"/>
          <w:sz w:val="28"/>
          <w:szCs w:val="28"/>
        </w:rPr>
        <w:t xml:space="preserve"> группа месторождений</w:t>
      </w:r>
    </w:p>
    <w:p w:rsidR="00C605DE" w:rsidRDefault="00C605DE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 w:rsidRPr="00C605DE">
        <w:rPr>
          <w:rStyle w:val="21"/>
          <w:b/>
          <w:color w:val="000000"/>
          <w:sz w:val="28"/>
          <w:szCs w:val="28"/>
        </w:rPr>
        <w:t>Золото-медно-порфировые</w:t>
      </w:r>
      <w:r>
        <w:rPr>
          <w:rStyle w:val="21"/>
          <w:color w:val="000000"/>
          <w:sz w:val="28"/>
          <w:szCs w:val="28"/>
        </w:rPr>
        <w:t xml:space="preserve">  - Бозшаколь (</w:t>
      </w:r>
      <w:r>
        <w:rPr>
          <w:rStyle w:val="21"/>
          <w:color w:val="000000"/>
          <w:sz w:val="28"/>
          <w:szCs w:val="28"/>
          <w:lang w:val="en-US"/>
        </w:rPr>
        <w:t>Cu</w:t>
      </w:r>
      <w:r w:rsidRPr="00C605DE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Mo</w:t>
      </w:r>
      <w:r w:rsidRPr="00C605DE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Au</w:t>
      </w:r>
      <w:r w:rsidRPr="00C605DE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Ag</w:t>
      </w:r>
      <w:r w:rsidRPr="00C605DE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</w:rPr>
        <w:t xml:space="preserve">платиноиды, </w:t>
      </w:r>
      <w:r>
        <w:rPr>
          <w:rStyle w:val="21"/>
          <w:color w:val="000000"/>
          <w:sz w:val="28"/>
          <w:szCs w:val="28"/>
          <w:lang w:val="en-US"/>
        </w:rPr>
        <w:t>Se</w:t>
      </w:r>
      <w:r w:rsidRPr="00C605DE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Co</w:t>
      </w:r>
      <w:r>
        <w:rPr>
          <w:rStyle w:val="21"/>
          <w:color w:val="000000"/>
          <w:sz w:val="28"/>
          <w:szCs w:val="28"/>
        </w:rPr>
        <w:t>)</w:t>
      </w:r>
    </w:p>
    <w:p w:rsidR="00C605DE" w:rsidRDefault="0099191B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 w:rsidRPr="0099191B">
        <w:rPr>
          <w:rStyle w:val="21"/>
          <w:b/>
          <w:color w:val="000000"/>
          <w:sz w:val="28"/>
          <w:szCs w:val="28"/>
        </w:rPr>
        <w:t>Алмазы</w:t>
      </w:r>
      <w:r>
        <w:rPr>
          <w:rStyle w:val="21"/>
          <w:color w:val="000000"/>
          <w:sz w:val="28"/>
          <w:szCs w:val="28"/>
        </w:rPr>
        <w:t xml:space="preserve"> – гигантское месторождение </w:t>
      </w:r>
      <w:proofErr w:type="spellStart"/>
      <w:r>
        <w:rPr>
          <w:rStyle w:val="21"/>
          <w:color w:val="000000"/>
          <w:sz w:val="28"/>
          <w:szCs w:val="28"/>
        </w:rPr>
        <w:t>Кумдыколь</w:t>
      </w:r>
      <w:proofErr w:type="spellEnd"/>
      <w:r w:rsidR="00812E67">
        <w:rPr>
          <w:rStyle w:val="21"/>
          <w:color w:val="000000"/>
          <w:sz w:val="28"/>
          <w:szCs w:val="28"/>
        </w:rPr>
        <w:t xml:space="preserve"> </w:t>
      </w:r>
      <w:proofErr w:type="gramStart"/>
      <w:r w:rsidR="00812E67">
        <w:rPr>
          <w:rStyle w:val="21"/>
          <w:color w:val="000000"/>
          <w:sz w:val="28"/>
          <w:szCs w:val="28"/>
        </w:rPr>
        <w:t xml:space="preserve">( </w:t>
      </w:r>
      <w:proofErr w:type="gramEnd"/>
      <w:r w:rsidR="00812E67">
        <w:rPr>
          <w:rStyle w:val="21"/>
          <w:color w:val="000000"/>
          <w:sz w:val="28"/>
          <w:szCs w:val="28"/>
          <w:lang w:val="en-US"/>
        </w:rPr>
        <w:t>Au</w:t>
      </w:r>
      <w:r w:rsidR="00812E67" w:rsidRPr="00812E67">
        <w:rPr>
          <w:rStyle w:val="21"/>
          <w:color w:val="000000"/>
          <w:sz w:val="28"/>
          <w:szCs w:val="28"/>
        </w:rPr>
        <w:t xml:space="preserve">, </w:t>
      </w:r>
      <w:r w:rsidR="00812E67">
        <w:rPr>
          <w:rStyle w:val="21"/>
          <w:color w:val="000000"/>
          <w:sz w:val="28"/>
          <w:szCs w:val="28"/>
        </w:rPr>
        <w:t>платиноиды)</w:t>
      </w:r>
      <w:r>
        <w:rPr>
          <w:rStyle w:val="21"/>
          <w:color w:val="000000"/>
          <w:sz w:val="28"/>
          <w:szCs w:val="28"/>
        </w:rPr>
        <w:t>.</w:t>
      </w:r>
    </w:p>
    <w:p w:rsidR="0099191B" w:rsidRDefault="00812E67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>
        <w:rPr>
          <w:rStyle w:val="21"/>
          <w:color w:val="000000"/>
          <w:sz w:val="28"/>
          <w:szCs w:val="28"/>
        </w:rPr>
        <w:t xml:space="preserve">В Кыргызстане – крупное </w:t>
      </w:r>
      <w:proofErr w:type="spellStart"/>
      <w:r>
        <w:rPr>
          <w:rStyle w:val="21"/>
          <w:color w:val="000000"/>
          <w:sz w:val="28"/>
          <w:szCs w:val="28"/>
        </w:rPr>
        <w:t>титано</w:t>
      </w:r>
      <w:proofErr w:type="spellEnd"/>
      <w:r>
        <w:rPr>
          <w:rStyle w:val="21"/>
          <w:color w:val="000000"/>
          <w:sz w:val="28"/>
          <w:szCs w:val="28"/>
        </w:rPr>
        <w:t>-магнетитовое месторождение Бала-</w:t>
      </w:r>
      <w:proofErr w:type="spellStart"/>
      <w:r>
        <w:rPr>
          <w:rStyle w:val="21"/>
          <w:color w:val="000000"/>
          <w:sz w:val="28"/>
          <w:szCs w:val="28"/>
        </w:rPr>
        <w:t>Чичкан</w:t>
      </w:r>
      <w:proofErr w:type="spellEnd"/>
      <w:r>
        <w:rPr>
          <w:rStyle w:val="21"/>
          <w:color w:val="000000"/>
          <w:sz w:val="28"/>
          <w:szCs w:val="28"/>
        </w:rPr>
        <w:t xml:space="preserve"> </w:t>
      </w:r>
      <w:proofErr w:type="gramStart"/>
      <w:r>
        <w:rPr>
          <w:rStyle w:val="21"/>
          <w:color w:val="000000"/>
          <w:sz w:val="28"/>
          <w:szCs w:val="28"/>
        </w:rPr>
        <w:t xml:space="preserve">( </w:t>
      </w:r>
      <w:proofErr w:type="gramEnd"/>
      <w:r>
        <w:rPr>
          <w:rStyle w:val="21"/>
          <w:color w:val="000000"/>
          <w:sz w:val="28"/>
          <w:szCs w:val="28"/>
          <w:lang w:val="en-US"/>
        </w:rPr>
        <w:t>Fe</w:t>
      </w:r>
      <w:r w:rsidRPr="00812E67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V</w:t>
      </w:r>
      <w:r w:rsidRPr="00812E67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Co</w:t>
      </w:r>
      <w:r w:rsidRPr="00812E67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Au</w:t>
      </w:r>
      <w:r w:rsidRPr="00812E67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TR</w:t>
      </w:r>
      <w:r w:rsidRPr="00812E67">
        <w:rPr>
          <w:rStyle w:val="21"/>
          <w:color w:val="000000"/>
          <w:sz w:val="28"/>
          <w:szCs w:val="28"/>
        </w:rPr>
        <w:t xml:space="preserve">, </w:t>
      </w:r>
      <w:r>
        <w:rPr>
          <w:rStyle w:val="21"/>
          <w:color w:val="000000"/>
          <w:sz w:val="28"/>
          <w:szCs w:val="28"/>
          <w:lang w:val="en-US"/>
        </w:rPr>
        <w:t>P</w:t>
      </w:r>
      <w:r>
        <w:rPr>
          <w:rStyle w:val="21"/>
          <w:color w:val="000000"/>
          <w:sz w:val="28"/>
          <w:szCs w:val="28"/>
        </w:rPr>
        <w:t>)</w:t>
      </w:r>
    </w:p>
    <w:p w:rsidR="0099191B" w:rsidRPr="00812E67" w:rsidRDefault="00812E67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rStyle w:val="21"/>
          <w:color w:val="000000"/>
          <w:sz w:val="28"/>
          <w:szCs w:val="28"/>
        </w:rPr>
      </w:pPr>
      <w:r>
        <w:rPr>
          <w:rStyle w:val="21"/>
          <w:color w:val="000000"/>
          <w:sz w:val="28"/>
          <w:szCs w:val="28"/>
        </w:rPr>
        <w:t>Вулканогенные и терригенные отложения кембрия – гидротермальные месторождения золота, меди, редких металлов. Приме</w:t>
      </w:r>
      <w:proofErr w:type="gramStart"/>
      <w:r>
        <w:rPr>
          <w:rStyle w:val="21"/>
          <w:color w:val="000000"/>
          <w:sz w:val="28"/>
          <w:szCs w:val="28"/>
        </w:rPr>
        <w:t>р-</w:t>
      </w:r>
      <w:proofErr w:type="gramEnd"/>
      <w:r>
        <w:rPr>
          <w:rStyle w:val="21"/>
          <w:color w:val="000000"/>
          <w:sz w:val="28"/>
          <w:szCs w:val="28"/>
        </w:rPr>
        <w:t xml:space="preserve"> золото-медно-скарново-железорудное </w:t>
      </w:r>
      <w:proofErr w:type="spellStart"/>
      <w:r>
        <w:rPr>
          <w:rStyle w:val="21"/>
          <w:color w:val="000000"/>
          <w:sz w:val="28"/>
          <w:szCs w:val="28"/>
        </w:rPr>
        <w:t>Хантауское</w:t>
      </w:r>
      <w:proofErr w:type="spellEnd"/>
      <w:r>
        <w:rPr>
          <w:rStyle w:val="21"/>
          <w:color w:val="000000"/>
          <w:sz w:val="28"/>
          <w:szCs w:val="28"/>
        </w:rPr>
        <w:t xml:space="preserve"> м-е ); золото-вольфрам оловянное – </w:t>
      </w:r>
      <w:proofErr w:type="spellStart"/>
      <w:r>
        <w:rPr>
          <w:rStyle w:val="21"/>
          <w:color w:val="000000"/>
          <w:sz w:val="28"/>
          <w:szCs w:val="28"/>
        </w:rPr>
        <w:t>Таскудук</w:t>
      </w:r>
      <w:proofErr w:type="spellEnd"/>
      <w:r>
        <w:rPr>
          <w:rStyle w:val="21"/>
          <w:color w:val="000000"/>
          <w:sz w:val="28"/>
          <w:szCs w:val="28"/>
        </w:rPr>
        <w:t xml:space="preserve">; золотая минерализация в </w:t>
      </w:r>
      <w:proofErr w:type="spellStart"/>
      <w:r>
        <w:rPr>
          <w:rStyle w:val="21"/>
          <w:color w:val="000000"/>
          <w:sz w:val="28"/>
          <w:szCs w:val="28"/>
        </w:rPr>
        <w:t>березитизированных</w:t>
      </w:r>
      <w:proofErr w:type="spellEnd"/>
      <w:r>
        <w:rPr>
          <w:rStyle w:val="21"/>
          <w:color w:val="000000"/>
          <w:sz w:val="28"/>
          <w:szCs w:val="28"/>
        </w:rPr>
        <w:t xml:space="preserve"> углеродисто-глинисто-кремнистых отложениях.</w:t>
      </w:r>
    </w:p>
    <w:p w:rsidR="00840948" w:rsidRDefault="00840948" w:rsidP="00840948">
      <w:pPr>
        <w:pStyle w:val="a3"/>
        <w:numPr>
          <w:ilvl w:val="2"/>
          <w:numId w:val="5"/>
        </w:numPr>
        <w:shd w:val="clear" w:color="auto" w:fill="auto"/>
        <w:tabs>
          <w:tab w:val="left" w:pos="2058"/>
        </w:tabs>
        <w:spacing w:before="0" w:after="0" w:line="240" w:lineRule="auto"/>
        <w:jc w:val="center"/>
        <w:rPr>
          <w:rStyle w:val="1"/>
          <w:b/>
          <w:bCs/>
          <w:color w:val="000000"/>
          <w:sz w:val="28"/>
          <w:szCs w:val="28"/>
        </w:rPr>
      </w:pPr>
      <w:proofErr w:type="spellStart"/>
      <w:r w:rsidRPr="00840948">
        <w:rPr>
          <w:rStyle w:val="1"/>
          <w:b/>
          <w:bCs/>
          <w:color w:val="000000"/>
          <w:sz w:val="28"/>
          <w:szCs w:val="28"/>
        </w:rPr>
        <w:t>Ран</w:t>
      </w:r>
      <w:r>
        <w:rPr>
          <w:rStyle w:val="1"/>
          <w:b/>
          <w:bCs/>
          <w:color w:val="000000"/>
          <w:sz w:val="28"/>
          <w:szCs w:val="28"/>
        </w:rPr>
        <w:t>н</w:t>
      </w:r>
      <w:r w:rsidRPr="00840948">
        <w:rPr>
          <w:rStyle w:val="1"/>
          <w:b/>
          <w:bCs/>
          <w:color w:val="000000"/>
          <w:sz w:val="28"/>
          <w:szCs w:val="28"/>
        </w:rPr>
        <w:t>е</w:t>
      </w:r>
      <w:proofErr w:type="spellEnd"/>
      <w:r w:rsidRPr="00840948">
        <w:rPr>
          <w:rStyle w:val="1"/>
          <w:b/>
          <w:bCs/>
          <w:color w:val="000000"/>
          <w:sz w:val="28"/>
          <w:szCs w:val="28"/>
        </w:rPr>
        <w:t>-среднеордовикская эпоха</w:t>
      </w:r>
    </w:p>
    <w:p w:rsidR="00840948" w:rsidRPr="00840948" w:rsidRDefault="00840948" w:rsidP="00840948">
      <w:pPr>
        <w:pStyle w:val="a3"/>
        <w:shd w:val="clear" w:color="auto" w:fill="auto"/>
        <w:tabs>
          <w:tab w:val="left" w:pos="2058"/>
        </w:tabs>
        <w:spacing w:before="0" w:after="0" w:line="240" w:lineRule="auto"/>
        <w:rPr>
          <w:b/>
          <w:sz w:val="28"/>
          <w:szCs w:val="28"/>
        </w:rPr>
      </w:pPr>
    </w:p>
    <w:p w:rsidR="00840948" w:rsidRPr="001F6792" w:rsidRDefault="00840948" w:rsidP="00840948">
      <w:pPr>
        <w:pStyle w:val="a3"/>
        <w:shd w:val="clear" w:color="auto" w:fill="auto"/>
        <w:spacing w:before="0" w:after="0" w:line="240" w:lineRule="auto"/>
        <w:ind w:left="60" w:right="20" w:firstLine="500"/>
        <w:rPr>
          <w:sz w:val="28"/>
          <w:szCs w:val="28"/>
        </w:rPr>
      </w:pPr>
      <w:r w:rsidRPr="001F6792">
        <w:rPr>
          <w:rStyle w:val="1"/>
          <w:bCs/>
          <w:color w:val="000000"/>
          <w:sz w:val="28"/>
          <w:szCs w:val="28"/>
        </w:rPr>
        <w:t xml:space="preserve">Для тектонических обстановок раннего-среднего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ордовика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(зоны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спрединга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, островные дуги, прибрежные моря) показательны МК с очень крупными и крупными запасами черных металлов, золота, полиметаллов. В западной части Казахстана, в зоне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спрединга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, в это время сформировался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Кемпирсайский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рудный район с одноименным высокопродуктивным дунит-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пироксенит-габбровым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комплексом.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Кемпирсайский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район включает гигантские скопления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платиноносных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хромитов, месторождения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титан</w:t>
      </w:r>
      <w:proofErr w:type="gramStart"/>
      <w:r w:rsidRPr="001F6792">
        <w:rPr>
          <w:rStyle w:val="1"/>
          <w:bCs/>
          <w:color w:val="000000"/>
          <w:sz w:val="28"/>
          <w:szCs w:val="28"/>
        </w:rPr>
        <w:t>о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>-</w:t>
      </w:r>
      <w:proofErr w:type="gramEnd"/>
      <w:r w:rsidRPr="001F6792">
        <w:rPr>
          <w:rStyle w:val="1"/>
          <w:bCs/>
          <w:color w:val="000000"/>
          <w:sz w:val="28"/>
          <w:szCs w:val="28"/>
        </w:rPr>
        <w:t xml:space="preserve"> магнетитов, силикатного никеля и кобальта в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бирбирит-нонтронитовых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1F6792">
        <w:rPr>
          <w:rStyle w:val="1"/>
          <w:bCs/>
          <w:color w:val="000000"/>
          <w:sz w:val="28"/>
          <w:szCs w:val="28"/>
        </w:rPr>
        <w:t>корах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выветривания, россыпи </w:t>
      </w:r>
      <w:proofErr w:type="spellStart"/>
      <w:r w:rsidRPr="001F6792">
        <w:rPr>
          <w:rStyle w:val="1"/>
          <w:bCs/>
          <w:color w:val="000000"/>
          <w:sz w:val="28"/>
          <w:szCs w:val="28"/>
          <w:lang w:val="en-US"/>
        </w:rPr>
        <w:t>Os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1F6792">
        <w:rPr>
          <w:rStyle w:val="1"/>
          <w:bCs/>
          <w:color w:val="000000"/>
          <w:sz w:val="28"/>
          <w:szCs w:val="28"/>
          <w:lang w:val="en-US"/>
        </w:rPr>
        <w:t>Ir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1F6792">
        <w:rPr>
          <w:rStyle w:val="1"/>
          <w:bCs/>
          <w:color w:val="000000"/>
          <w:sz w:val="28"/>
          <w:szCs w:val="28"/>
          <w:lang w:val="en-US"/>
        </w:rPr>
        <w:t>Pt</w:t>
      </w:r>
      <w:proofErr w:type="spellEnd"/>
      <w:r w:rsidRPr="001F6792">
        <w:rPr>
          <w:rStyle w:val="1"/>
          <w:bCs/>
          <w:color w:val="000000"/>
          <w:sz w:val="28"/>
          <w:szCs w:val="28"/>
        </w:rPr>
        <w:t xml:space="preserve"> (рис. 10). Спутниками руд магматического происхождения являются</w:t>
      </w:r>
      <w:proofErr w:type="gramStart"/>
      <w:r w:rsidRPr="001F6792">
        <w:rPr>
          <w:rStyle w:val="1"/>
          <w:bCs/>
          <w:color w:val="000000"/>
          <w:sz w:val="28"/>
          <w:szCs w:val="28"/>
        </w:rPr>
        <w:t xml:space="preserve"> С</w:t>
      </w:r>
      <w:proofErr w:type="gramEnd"/>
      <w:r w:rsidRPr="001F6792">
        <w:rPr>
          <w:rStyle w:val="1"/>
          <w:bCs/>
          <w:color w:val="000000"/>
          <w:sz w:val="28"/>
          <w:szCs w:val="28"/>
        </w:rPr>
        <w:t xml:space="preserve">о, </w:t>
      </w:r>
      <w:r w:rsidRPr="001F6792">
        <w:rPr>
          <w:rStyle w:val="1"/>
          <w:bCs/>
          <w:color w:val="000000"/>
          <w:sz w:val="28"/>
          <w:szCs w:val="28"/>
          <w:lang w:val="en-US"/>
        </w:rPr>
        <w:t>Ti</w:t>
      </w:r>
      <w:r w:rsidRPr="001F6792">
        <w:rPr>
          <w:rStyle w:val="1"/>
          <w:bCs/>
          <w:color w:val="000000"/>
          <w:sz w:val="28"/>
          <w:szCs w:val="28"/>
        </w:rPr>
        <w:t>, V, платиноиды.</w:t>
      </w:r>
    </w:p>
    <w:p w:rsidR="00840948" w:rsidRDefault="0080450C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sz w:val="28"/>
          <w:szCs w:val="28"/>
        </w:rPr>
      </w:pPr>
      <w:r>
        <w:rPr>
          <w:sz w:val="28"/>
          <w:szCs w:val="28"/>
        </w:rPr>
        <w:t xml:space="preserve">Хромиты – </w:t>
      </w:r>
      <w:proofErr w:type="spellStart"/>
      <w:r>
        <w:rPr>
          <w:sz w:val="28"/>
          <w:szCs w:val="28"/>
        </w:rPr>
        <w:t>платитоносные</w:t>
      </w:r>
      <w:proofErr w:type="spellEnd"/>
      <w:r>
        <w:rPr>
          <w:sz w:val="28"/>
          <w:szCs w:val="28"/>
        </w:rPr>
        <w:t xml:space="preserve"> руды </w:t>
      </w:r>
      <w:proofErr w:type="spellStart"/>
      <w:r>
        <w:rPr>
          <w:sz w:val="28"/>
          <w:szCs w:val="28"/>
        </w:rPr>
        <w:t>Кемпирсайского</w:t>
      </w:r>
      <w:proofErr w:type="spellEnd"/>
      <w:r>
        <w:rPr>
          <w:sz w:val="28"/>
          <w:szCs w:val="28"/>
        </w:rPr>
        <w:t xml:space="preserve"> района, месторождения </w:t>
      </w:r>
      <w:proofErr w:type="spellStart"/>
      <w:r>
        <w:rPr>
          <w:sz w:val="28"/>
          <w:szCs w:val="28"/>
        </w:rPr>
        <w:t>титан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магнетитов, силикатного никеля и кобальта. Здесь же россыпи </w:t>
      </w:r>
      <w:proofErr w:type="spellStart"/>
      <w:r>
        <w:rPr>
          <w:sz w:val="28"/>
          <w:szCs w:val="28"/>
          <w:lang w:val="en-US"/>
        </w:rPr>
        <w:t>Os</w:t>
      </w:r>
      <w:proofErr w:type="spellEnd"/>
      <w:r w:rsidRPr="00C83961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Ir</w:t>
      </w:r>
      <w:proofErr w:type="spellEnd"/>
      <w:r w:rsidRPr="00C83961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Pt</w:t>
      </w:r>
      <w:proofErr w:type="spellEnd"/>
      <w:r>
        <w:rPr>
          <w:sz w:val="28"/>
          <w:szCs w:val="28"/>
        </w:rPr>
        <w:t xml:space="preserve">. </w:t>
      </w:r>
    </w:p>
    <w:p w:rsidR="00840948" w:rsidRDefault="005A6937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1933FB">
        <w:rPr>
          <w:sz w:val="28"/>
          <w:szCs w:val="28"/>
        </w:rPr>
        <w:t>Центральном Казахстане в О</w:t>
      </w:r>
      <w:r w:rsidRPr="001933FB">
        <w:rPr>
          <w:sz w:val="28"/>
          <w:szCs w:val="28"/>
          <w:vertAlign w:val="subscript"/>
        </w:rPr>
        <w:t>2-3</w:t>
      </w:r>
      <w:r w:rsidR="001933FB" w:rsidRPr="001933FB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развивались островные дуги: </w:t>
      </w:r>
      <w:proofErr w:type="spellStart"/>
      <w:r>
        <w:rPr>
          <w:sz w:val="28"/>
          <w:szCs w:val="28"/>
        </w:rPr>
        <w:t>Майкайинская</w:t>
      </w:r>
      <w:proofErr w:type="spellEnd"/>
      <w:r w:rsidR="00C83961">
        <w:rPr>
          <w:sz w:val="28"/>
          <w:szCs w:val="28"/>
        </w:rPr>
        <w:t xml:space="preserve"> (эталон – </w:t>
      </w:r>
      <w:proofErr w:type="spellStart"/>
      <w:r w:rsidR="00C83961">
        <w:rPr>
          <w:sz w:val="28"/>
          <w:szCs w:val="28"/>
        </w:rPr>
        <w:t>Майкайинское</w:t>
      </w:r>
      <w:proofErr w:type="spellEnd"/>
      <w:r w:rsidR="004F4FEF" w:rsidRPr="004F4FEF">
        <w:rPr>
          <w:sz w:val="28"/>
          <w:szCs w:val="28"/>
        </w:rPr>
        <w:t xml:space="preserve"> </w:t>
      </w:r>
      <w:r w:rsidR="00C83961">
        <w:rPr>
          <w:sz w:val="28"/>
          <w:szCs w:val="28"/>
        </w:rPr>
        <w:t>золото-колчеданно-полиметаллическое рудное поле (</w:t>
      </w:r>
      <w:r w:rsidR="00C83961">
        <w:rPr>
          <w:sz w:val="28"/>
          <w:szCs w:val="28"/>
          <w:lang w:val="en-US"/>
        </w:rPr>
        <w:t>Au</w:t>
      </w:r>
      <w:r w:rsidR="00C83961" w:rsidRPr="00C83961">
        <w:rPr>
          <w:sz w:val="28"/>
          <w:szCs w:val="28"/>
        </w:rPr>
        <w:t xml:space="preserve">, </w:t>
      </w:r>
      <w:r w:rsidR="00C83961">
        <w:rPr>
          <w:sz w:val="28"/>
          <w:szCs w:val="28"/>
          <w:lang w:val="en-US"/>
        </w:rPr>
        <w:t>Ag</w:t>
      </w:r>
      <w:r w:rsidR="00C83961" w:rsidRPr="00C83961">
        <w:rPr>
          <w:sz w:val="28"/>
          <w:szCs w:val="28"/>
        </w:rPr>
        <w:t xml:space="preserve">, </w:t>
      </w:r>
      <w:r w:rsidR="00C83961">
        <w:rPr>
          <w:sz w:val="28"/>
          <w:szCs w:val="28"/>
          <w:lang w:val="en-US"/>
        </w:rPr>
        <w:t>Cu</w:t>
      </w:r>
      <w:r w:rsidR="00C83961" w:rsidRPr="00C83961">
        <w:rPr>
          <w:sz w:val="28"/>
          <w:szCs w:val="28"/>
        </w:rPr>
        <w:t xml:space="preserve">, </w:t>
      </w:r>
      <w:r w:rsidR="00C83961">
        <w:rPr>
          <w:sz w:val="28"/>
          <w:szCs w:val="28"/>
          <w:lang w:val="en-US"/>
        </w:rPr>
        <w:t>Zn</w:t>
      </w:r>
      <w:r w:rsidR="00C83961" w:rsidRPr="00C83961">
        <w:rPr>
          <w:sz w:val="28"/>
          <w:szCs w:val="28"/>
        </w:rPr>
        <w:t xml:space="preserve">, </w:t>
      </w:r>
      <w:proofErr w:type="spellStart"/>
      <w:r w:rsidR="00C83961">
        <w:rPr>
          <w:sz w:val="28"/>
          <w:szCs w:val="28"/>
          <w:lang w:val="en-US"/>
        </w:rPr>
        <w:t>Pb</w:t>
      </w:r>
      <w:proofErr w:type="spellEnd"/>
      <w:r w:rsidR="00C83961" w:rsidRPr="00C83961">
        <w:rPr>
          <w:sz w:val="28"/>
          <w:szCs w:val="28"/>
        </w:rPr>
        <w:t xml:space="preserve">, </w:t>
      </w:r>
      <w:r w:rsidR="00C83961">
        <w:rPr>
          <w:sz w:val="28"/>
          <w:szCs w:val="28"/>
          <w:lang w:val="en-US"/>
        </w:rPr>
        <w:t>Ba</w:t>
      </w:r>
      <w:r w:rsidR="00C83961">
        <w:rPr>
          <w:sz w:val="28"/>
          <w:szCs w:val="28"/>
        </w:rPr>
        <w:t>)</w:t>
      </w:r>
      <w:r w:rsidR="004F4FEF">
        <w:rPr>
          <w:sz w:val="28"/>
          <w:szCs w:val="28"/>
        </w:rPr>
        <w:t>, Северо-Б</w:t>
      </w:r>
      <w:proofErr w:type="gramStart"/>
      <w:r w:rsidR="004F4FEF">
        <w:rPr>
          <w:sz w:val="28"/>
          <w:szCs w:val="28"/>
          <w:lang w:val="en-US"/>
        </w:rPr>
        <w:t>a</w:t>
      </w:r>
      <w:proofErr w:type="spellStart"/>
      <w:proofErr w:type="gramEnd"/>
      <w:r>
        <w:rPr>
          <w:sz w:val="28"/>
          <w:szCs w:val="28"/>
        </w:rPr>
        <w:t>лхашская</w:t>
      </w:r>
      <w:proofErr w:type="spellEnd"/>
      <w:r w:rsidR="004F4FEF" w:rsidRPr="004F4FEF">
        <w:rPr>
          <w:sz w:val="28"/>
          <w:szCs w:val="28"/>
        </w:rPr>
        <w:t xml:space="preserve"> (</w:t>
      </w:r>
      <w:r w:rsidR="004F4FEF">
        <w:rPr>
          <w:sz w:val="28"/>
          <w:szCs w:val="28"/>
        </w:rPr>
        <w:t xml:space="preserve">типовое – </w:t>
      </w:r>
      <w:proofErr w:type="spellStart"/>
      <w:r w:rsidR="004F4FEF">
        <w:rPr>
          <w:sz w:val="28"/>
          <w:szCs w:val="28"/>
        </w:rPr>
        <w:t>медноколчеданное</w:t>
      </w:r>
      <w:proofErr w:type="spellEnd"/>
      <w:r w:rsidR="004F4FEF">
        <w:rPr>
          <w:sz w:val="28"/>
          <w:szCs w:val="28"/>
        </w:rPr>
        <w:t xml:space="preserve"> м-е </w:t>
      </w:r>
      <w:proofErr w:type="spellStart"/>
      <w:r w:rsidR="004F4FEF">
        <w:rPr>
          <w:sz w:val="28"/>
          <w:szCs w:val="28"/>
        </w:rPr>
        <w:t>Тесиктас</w:t>
      </w:r>
      <w:proofErr w:type="spellEnd"/>
      <w:r w:rsidR="004F4FEF">
        <w:rPr>
          <w:sz w:val="28"/>
          <w:szCs w:val="28"/>
        </w:rPr>
        <w:t>.</w:t>
      </w:r>
      <w:r w:rsidR="004F4FEF" w:rsidRPr="004F4FEF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Степнякская</w:t>
      </w:r>
      <w:proofErr w:type="spellEnd"/>
      <w:r>
        <w:rPr>
          <w:sz w:val="28"/>
          <w:szCs w:val="28"/>
        </w:rPr>
        <w:t xml:space="preserve"> и др. </w:t>
      </w:r>
      <w:r w:rsidR="004F4FEF">
        <w:rPr>
          <w:sz w:val="28"/>
          <w:szCs w:val="28"/>
        </w:rPr>
        <w:t xml:space="preserve">в Южном Казахстане сформировалось крупное свинцово-цинковое </w:t>
      </w:r>
      <w:r w:rsidR="00135865">
        <w:rPr>
          <w:sz w:val="28"/>
          <w:szCs w:val="28"/>
        </w:rPr>
        <w:t>(</w:t>
      </w:r>
      <w:r w:rsidR="004F4FEF">
        <w:rPr>
          <w:sz w:val="28"/>
          <w:szCs w:val="28"/>
        </w:rPr>
        <w:t>с золотом</w:t>
      </w:r>
      <w:r w:rsidR="00135865">
        <w:rPr>
          <w:sz w:val="28"/>
          <w:szCs w:val="28"/>
        </w:rPr>
        <w:t xml:space="preserve">, серебром, </w:t>
      </w:r>
      <w:r w:rsidR="004F4FEF">
        <w:rPr>
          <w:sz w:val="28"/>
          <w:szCs w:val="28"/>
        </w:rPr>
        <w:t xml:space="preserve">осадочное месторождение </w:t>
      </w:r>
      <w:proofErr w:type="spellStart"/>
      <w:r w:rsidR="004F4FEF">
        <w:rPr>
          <w:sz w:val="28"/>
          <w:szCs w:val="28"/>
        </w:rPr>
        <w:t>Бурултас</w:t>
      </w:r>
      <w:proofErr w:type="spellEnd"/>
      <w:r w:rsidR="004F4FEF">
        <w:rPr>
          <w:sz w:val="28"/>
          <w:szCs w:val="28"/>
        </w:rPr>
        <w:t>.</w:t>
      </w:r>
    </w:p>
    <w:p w:rsidR="00135865" w:rsidRPr="005A6937" w:rsidRDefault="00135865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sz w:val="28"/>
          <w:szCs w:val="28"/>
        </w:rPr>
      </w:pPr>
      <w:r>
        <w:rPr>
          <w:sz w:val="28"/>
          <w:szCs w:val="28"/>
        </w:rPr>
        <w:t xml:space="preserve">В Кыргызстане - </w:t>
      </w:r>
      <w:r w:rsidR="001933FB">
        <w:rPr>
          <w:sz w:val="28"/>
          <w:szCs w:val="28"/>
        </w:rPr>
        <w:t>О</w:t>
      </w:r>
      <w:r w:rsidR="001933FB" w:rsidRPr="001933FB">
        <w:rPr>
          <w:sz w:val="28"/>
          <w:szCs w:val="28"/>
          <w:vertAlign w:val="subscript"/>
        </w:rPr>
        <w:t>2-3</w:t>
      </w:r>
      <w:r w:rsidR="001933FB" w:rsidRPr="001933FB">
        <w:rPr>
          <w:sz w:val="28"/>
          <w:szCs w:val="28"/>
        </w:rPr>
        <w:t xml:space="preserve"> </w:t>
      </w:r>
      <w:r w:rsidR="001933FB">
        <w:rPr>
          <w:sz w:val="28"/>
          <w:szCs w:val="28"/>
        </w:rPr>
        <w:t xml:space="preserve">с проявлением </w:t>
      </w:r>
      <w:proofErr w:type="spellStart"/>
      <w:r w:rsidR="001933FB">
        <w:rPr>
          <w:sz w:val="28"/>
          <w:szCs w:val="28"/>
        </w:rPr>
        <w:t>островодужного</w:t>
      </w:r>
      <w:proofErr w:type="spellEnd"/>
      <w:r w:rsidR="001933FB">
        <w:rPr>
          <w:sz w:val="28"/>
          <w:szCs w:val="28"/>
        </w:rPr>
        <w:t xml:space="preserve"> </w:t>
      </w:r>
      <w:proofErr w:type="spellStart"/>
      <w:r w:rsidR="001933FB">
        <w:rPr>
          <w:sz w:val="28"/>
          <w:szCs w:val="28"/>
        </w:rPr>
        <w:t>магматизма</w:t>
      </w:r>
      <w:proofErr w:type="spellEnd"/>
      <w:r w:rsidR="001933FB">
        <w:rPr>
          <w:sz w:val="28"/>
          <w:szCs w:val="28"/>
        </w:rPr>
        <w:t xml:space="preserve"> сопряжены золоторудные штокверки (</w:t>
      </w:r>
      <w:proofErr w:type="spellStart"/>
      <w:r w:rsidR="001933FB">
        <w:rPr>
          <w:sz w:val="28"/>
          <w:szCs w:val="28"/>
        </w:rPr>
        <w:t>Джеруй</w:t>
      </w:r>
      <w:proofErr w:type="spellEnd"/>
      <w:r w:rsidR="001933FB">
        <w:rPr>
          <w:sz w:val="28"/>
          <w:szCs w:val="28"/>
        </w:rPr>
        <w:t xml:space="preserve">) и золото-медно-порфировые системы </w:t>
      </w:r>
      <w:proofErr w:type="spellStart"/>
      <w:r w:rsidR="001933FB">
        <w:rPr>
          <w:sz w:val="28"/>
          <w:szCs w:val="28"/>
        </w:rPr>
        <w:t>Талдыбулак</w:t>
      </w:r>
      <w:proofErr w:type="spellEnd"/>
      <w:r w:rsidR="001933FB">
        <w:rPr>
          <w:sz w:val="28"/>
          <w:szCs w:val="28"/>
        </w:rPr>
        <w:t xml:space="preserve">, </w:t>
      </w:r>
      <w:proofErr w:type="gramStart"/>
      <w:r w:rsidR="001933FB">
        <w:rPr>
          <w:sz w:val="28"/>
          <w:szCs w:val="28"/>
        </w:rPr>
        <w:t>Северное</w:t>
      </w:r>
      <w:proofErr w:type="gramEnd"/>
      <w:r w:rsidR="001933FB">
        <w:rPr>
          <w:sz w:val="28"/>
          <w:szCs w:val="28"/>
        </w:rPr>
        <w:t xml:space="preserve">, </w:t>
      </w:r>
      <w:proofErr w:type="spellStart"/>
      <w:r w:rsidR="001933FB">
        <w:rPr>
          <w:sz w:val="28"/>
          <w:szCs w:val="28"/>
        </w:rPr>
        <w:t>Андаш</w:t>
      </w:r>
      <w:proofErr w:type="spellEnd"/>
      <w:r w:rsidR="001933FB">
        <w:rPr>
          <w:sz w:val="28"/>
          <w:szCs w:val="28"/>
        </w:rPr>
        <w:t xml:space="preserve">. </w:t>
      </w:r>
    </w:p>
    <w:p w:rsidR="00840948" w:rsidRDefault="00840948" w:rsidP="00840948">
      <w:pPr>
        <w:pStyle w:val="a3"/>
        <w:numPr>
          <w:ilvl w:val="2"/>
          <w:numId w:val="5"/>
        </w:numPr>
        <w:shd w:val="clear" w:color="auto" w:fill="auto"/>
        <w:spacing w:before="0" w:after="0" w:line="240" w:lineRule="auto"/>
        <w:ind w:right="40"/>
        <w:jc w:val="center"/>
        <w:rPr>
          <w:rStyle w:val="1"/>
          <w:b/>
          <w:bCs/>
          <w:color w:val="000000"/>
          <w:sz w:val="28"/>
          <w:szCs w:val="28"/>
        </w:rPr>
      </w:pP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Позднеордовикско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>-раннесилурийская эпоха</w:t>
      </w:r>
    </w:p>
    <w:p w:rsidR="00840948" w:rsidRPr="00C80326" w:rsidRDefault="00840948" w:rsidP="00840948">
      <w:pPr>
        <w:pStyle w:val="a3"/>
        <w:shd w:val="clear" w:color="auto" w:fill="auto"/>
        <w:spacing w:before="0" w:after="0" w:line="240" w:lineRule="auto"/>
        <w:ind w:right="40"/>
        <w:jc w:val="center"/>
        <w:rPr>
          <w:sz w:val="28"/>
          <w:szCs w:val="28"/>
        </w:rPr>
      </w:pPr>
    </w:p>
    <w:p w:rsidR="00840948" w:rsidRPr="00840948" w:rsidRDefault="00840948" w:rsidP="00840948">
      <w:pPr>
        <w:pStyle w:val="a3"/>
        <w:shd w:val="clear" w:color="auto" w:fill="auto"/>
        <w:spacing w:before="0" w:after="0" w:line="240" w:lineRule="auto"/>
        <w:ind w:left="180" w:right="40" w:firstLine="480"/>
        <w:rPr>
          <w:sz w:val="28"/>
          <w:szCs w:val="28"/>
        </w:rPr>
      </w:pPr>
      <w:r w:rsidRPr="00840948">
        <w:rPr>
          <w:rStyle w:val="1"/>
          <w:bCs/>
          <w:color w:val="000000"/>
          <w:sz w:val="28"/>
          <w:szCs w:val="28"/>
        </w:rPr>
        <w:t xml:space="preserve">В позднем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ордовике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>-раннем силуре, в результате коллизии казахстан</w:t>
      </w:r>
      <w:r w:rsidRPr="00840948">
        <w:rPr>
          <w:rStyle w:val="1"/>
          <w:bCs/>
          <w:color w:val="000000"/>
          <w:sz w:val="28"/>
          <w:szCs w:val="28"/>
        </w:rPr>
        <w:softHyphen/>
        <w:t xml:space="preserve">ских и тянь-шаньских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островодужных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систем и отдельных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микроконтинентов-террейнов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отколовшихся от Гондваны, Сибири и Восточной Европы, возник Казахстанский материк. Это время зарождения и формирования очень крупных, крупных и средних месторождений золота, меди и урана. Ярко проявлена золотая специализация эндогенного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оруденения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(рис. 18).</w:t>
      </w:r>
    </w:p>
    <w:p w:rsidR="00840948" w:rsidRPr="00840948" w:rsidRDefault="00840948" w:rsidP="00840948">
      <w:pPr>
        <w:pStyle w:val="a3"/>
        <w:shd w:val="clear" w:color="auto" w:fill="auto"/>
        <w:spacing w:before="0" w:after="0" w:line="240" w:lineRule="auto"/>
        <w:ind w:left="20" w:right="60" w:firstLine="440"/>
        <w:rPr>
          <w:sz w:val="28"/>
          <w:szCs w:val="28"/>
        </w:rPr>
      </w:pPr>
      <w:r w:rsidRPr="00840948">
        <w:rPr>
          <w:rStyle w:val="1"/>
          <w:bCs/>
          <w:color w:val="000000"/>
          <w:sz w:val="28"/>
          <w:szCs w:val="28"/>
        </w:rPr>
        <w:t xml:space="preserve">На территории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Кокшетауского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Кендыктасского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террейнов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в связи с </w:t>
      </w:r>
      <w:r w:rsidRPr="00840948">
        <w:rPr>
          <w:rStyle w:val="1"/>
          <w:bCs/>
          <w:color w:val="000000"/>
          <w:sz w:val="28"/>
          <w:szCs w:val="28"/>
        </w:rPr>
        <w:lastRenderedPageBreak/>
        <w:t xml:space="preserve">коллизионными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гранитоидами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зерендинского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кордай-шатыркольского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комплексов отмечаются очень крупный штокверк золота Васильковское (элементы-спутники —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Bi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As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U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40948">
        <w:rPr>
          <w:rStyle w:val="1"/>
          <w:bCs/>
          <w:color w:val="000000"/>
          <w:sz w:val="28"/>
          <w:szCs w:val="28"/>
          <w:lang w:val="en-US"/>
        </w:rPr>
        <w:t>Pt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>)</w:t>
      </w:r>
      <w:r w:rsidR="001933FB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="001933FB">
        <w:rPr>
          <w:rStyle w:val="1"/>
          <w:bCs/>
          <w:color w:val="000000"/>
          <w:sz w:val="28"/>
          <w:szCs w:val="28"/>
        </w:rPr>
        <w:t>Кодагыр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крупное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Au</w:t>
      </w:r>
      <w:r w:rsidRPr="00840948">
        <w:rPr>
          <w:rStyle w:val="1"/>
          <w:bCs/>
          <w:color w:val="000000"/>
          <w:sz w:val="28"/>
          <w:szCs w:val="28"/>
        </w:rPr>
        <w:t>-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Cu</w:t>
      </w:r>
      <w:r w:rsidRPr="00840948">
        <w:rPr>
          <w:rStyle w:val="1"/>
          <w:bCs/>
          <w:color w:val="000000"/>
          <w:sz w:val="28"/>
          <w:szCs w:val="28"/>
        </w:rPr>
        <w:t xml:space="preserve">-железорудное месторождение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Хантауское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жильные, средние по суммарному ресурсу А</w:t>
      </w:r>
      <w:proofErr w:type="gramStart"/>
      <w:r w:rsidRPr="00840948">
        <w:rPr>
          <w:rStyle w:val="1"/>
          <w:bCs/>
          <w:color w:val="000000"/>
          <w:sz w:val="28"/>
          <w:szCs w:val="28"/>
        </w:rPr>
        <w:t>и-</w:t>
      </w:r>
      <w:proofErr w:type="gramEnd"/>
      <w:r w:rsidRPr="00840948">
        <w:rPr>
          <w:rStyle w:val="1"/>
          <w:bCs/>
          <w:color w:val="000000"/>
          <w:sz w:val="28"/>
          <w:szCs w:val="28"/>
        </w:rPr>
        <w:t xml:space="preserve"> Си месторождения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Шатырколь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Жайсан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(с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Mo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Au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Ag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Se</w:t>
      </w:r>
      <w:r w:rsidRPr="00840948">
        <w:rPr>
          <w:rStyle w:val="1"/>
          <w:bCs/>
          <w:color w:val="000000"/>
          <w:sz w:val="28"/>
          <w:szCs w:val="28"/>
        </w:rPr>
        <w:t>, Те).</w:t>
      </w:r>
    </w:p>
    <w:p w:rsidR="00840948" w:rsidRDefault="00A57684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пределах </w:t>
      </w:r>
      <w:proofErr w:type="spellStart"/>
      <w:r>
        <w:rPr>
          <w:sz w:val="28"/>
          <w:szCs w:val="28"/>
        </w:rPr>
        <w:t>Акбастауской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эн</w:t>
      </w:r>
      <w:r w:rsidR="00510919">
        <w:rPr>
          <w:sz w:val="28"/>
          <w:szCs w:val="28"/>
        </w:rPr>
        <w:t>симатической</w:t>
      </w:r>
      <w:proofErr w:type="spellEnd"/>
      <w:r w:rsidR="00510919">
        <w:rPr>
          <w:sz w:val="28"/>
          <w:szCs w:val="28"/>
        </w:rPr>
        <w:t xml:space="preserve"> островной дуги – </w:t>
      </w:r>
      <w:r>
        <w:rPr>
          <w:sz w:val="28"/>
          <w:szCs w:val="28"/>
        </w:rPr>
        <w:t>к</w:t>
      </w:r>
      <w:r w:rsidR="00510919">
        <w:rPr>
          <w:sz w:val="28"/>
          <w:szCs w:val="28"/>
        </w:rPr>
        <w:t>ру</w:t>
      </w:r>
      <w:r>
        <w:rPr>
          <w:sz w:val="28"/>
          <w:szCs w:val="28"/>
        </w:rPr>
        <w:t xml:space="preserve">пные по суммарному ресурсу золото-медно-цинково-колчеданное </w:t>
      </w:r>
      <w:proofErr w:type="spellStart"/>
      <w:r>
        <w:rPr>
          <w:sz w:val="28"/>
          <w:szCs w:val="28"/>
        </w:rPr>
        <w:t>оруденение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Кусмурун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Акбастау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Мизек</w:t>
      </w:r>
      <w:proofErr w:type="spellEnd"/>
      <w:r>
        <w:rPr>
          <w:sz w:val="28"/>
          <w:szCs w:val="28"/>
        </w:rPr>
        <w:t>.</w:t>
      </w:r>
      <w:proofErr w:type="gramEnd"/>
    </w:p>
    <w:p w:rsidR="00A57684" w:rsidRPr="00E0752F" w:rsidRDefault="00A57684" w:rsidP="00840948">
      <w:pPr>
        <w:pStyle w:val="22"/>
        <w:shd w:val="clear" w:color="auto" w:fill="auto"/>
        <w:spacing w:after="0" w:line="240" w:lineRule="auto"/>
        <w:ind w:left="200" w:right="100" w:firstLine="440"/>
        <w:rPr>
          <w:sz w:val="28"/>
          <w:szCs w:val="28"/>
        </w:rPr>
      </w:pPr>
      <w:r>
        <w:rPr>
          <w:sz w:val="28"/>
          <w:szCs w:val="28"/>
        </w:rPr>
        <w:t xml:space="preserve">Металлогения вулканических дуг позднего </w:t>
      </w:r>
      <w:proofErr w:type="spellStart"/>
      <w:r>
        <w:rPr>
          <w:sz w:val="28"/>
          <w:szCs w:val="28"/>
        </w:rPr>
        <w:t>ордовик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силура </w:t>
      </w:r>
      <w:proofErr w:type="spellStart"/>
      <w:r>
        <w:rPr>
          <w:sz w:val="28"/>
          <w:szCs w:val="28"/>
        </w:rPr>
        <w:t>Степнякский</w:t>
      </w:r>
      <w:proofErr w:type="spellEnd"/>
      <w:r w:rsidR="00E0752F">
        <w:rPr>
          <w:sz w:val="28"/>
          <w:szCs w:val="28"/>
        </w:rPr>
        <w:t xml:space="preserve"> </w:t>
      </w:r>
      <w:proofErr w:type="spellStart"/>
      <w:r w:rsidR="00E0752F">
        <w:rPr>
          <w:sz w:val="28"/>
          <w:szCs w:val="28"/>
        </w:rPr>
        <w:t>островодужный</w:t>
      </w:r>
      <w:proofErr w:type="spellEnd"/>
      <w:r w:rsidR="00E0752F">
        <w:rPr>
          <w:sz w:val="28"/>
          <w:szCs w:val="28"/>
        </w:rPr>
        <w:t xml:space="preserve"> </w:t>
      </w:r>
      <w:proofErr w:type="spellStart"/>
      <w:r w:rsidR="00E0752F">
        <w:rPr>
          <w:sz w:val="28"/>
          <w:szCs w:val="28"/>
        </w:rPr>
        <w:t>минералогенический</w:t>
      </w:r>
      <w:proofErr w:type="spellEnd"/>
      <w:r w:rsidR="00E0752F">
        <w:rPr>
          <w:sz w:val="28"/>
          <w:szCs w:val="28"/>
        </w:rPr>
        <w:t xml:space="preserve"> комплекс ( жильные золото-сульфидно-кварцевые месторождения с </w:t>
      </w:r>
      <w:r w:rsidR="00E0752F">
        <w:rPr>
          <w:sz w:val="28"/>
          <w:szCs w:val="28"/>
          <w:lang w:val="en-US"/>
        </w:rPr>
        <w:t>As</w:t>
      </w:r>
      <w:r w:rsidR="00E0752F" w:rsidRPr="00E0752F">
        <w:rPr>
          <w:sz w:val="28"/>
          <w:szCs w:val="28"/>
        </w:rPr>
        <w:t xml:space="preserve">, </w:t>
      </w:r>
      <w:proofErr w:type="spellStart"/>
      <w:r w:rsidR="00E0752F">
        <w:rPr>
          <w:sz w:val="28"/>
          <w:szCs w:val="28"/>
          <w:lang w:val="en-US"/>
        </w:rPr>
        <w:t>Sb</w:t>
      </w:r>
      <w:proofErr w:type="spellEnd"/>
      <w:r w:rsidR="00E0752F" w:rsidRPr="00E0752F">
        <w:rPr>
          <w:sz w:val="28"/>
          <w:szCs w:val="28"/>
        </w:rPr>
        <w:t xml:space="preserve">, </w:t>
      </w:r>
      <w:proofErr w:type="spellStart"/>
      <w:r w:rsidR="00E0752F">
        <w:rPr>
          <w:sz w:val="28"/>
          <w:szCs w:val="28"/>
          <w:lang w:val="en-US"/>
        </w:rPr>
        <w:t>Pb</w:t>
      </w:r>
      <w:proofErr w:type="spellEnd"/>
      <w:r w:rsidR="00E0752F" w:rsidRPr="00E0752F">
        <w:rPr>
          <w:sz w:val="28"/>
          <w:szCs w:val="28"/>
        </w:rPr>
        <w:t xml:space="preserve">, </w:t>
      </w:r>
      <w:r w:rsidR="00E0752F">
        <w:rPr>
          <w:sz w:val="28"/>
          <w:szCs w:val="28"/>
          <w:lang w:val="en-US"/>
        </w:rPr>
        <w:t>Cu</w:t>
      </w:r>
      <w:r w:rsidR="00E0752F" w:rsidRPr="00E0752F">
        <w:rPr>
          <w:sz w:val="28"/>
          <w:szCs w:val="28"/>
        </w:rPr>
        <w:t xml:space="preserve">, </w:t>
      </w:r>
      <w:r w:rsidR="00E0752F">
        <w:rPr>
          <w:sz w:val="28"/>
          <w:szCs w:val="28"/>
          <w:lang w:val="en-US"/>
        </w:rPr>
        <w:t>Zn</w:t>
      </w:r>
      <w:r w:rsidR="00E0752F" w:rsidRPr="00E0752F">
        <w:rPr>
          <w:sz w:val="28"/>
          <w:szCs w:val="28"/>
        </w:rPr>
        <w:t xml:space="preserve">, </w:t>
      </w:r>
      <w:r w:rsidR="00E0752F">
        <w:rPr>
          <w:sz w:val="28"/>
          <w:szCs w:val="28"/>
          <w:lang w:val="en-US"/>
        </w:rPr>
        <w:t>Ag</w:t>
      </w:r>
      <w:r w:rsidR="00E0752F" w:rsidRPr="00E0752F">
        <w:rPr>
          <w:sz w:val="28"/>
          <w:szCs w:val="28"/>
        </w:rPr>
        <w:t xml:space="preserve">, </w:t>
      </w:r>
      <w:proofErr w:type="spellStart"/>
      <w:r w:rsidR="00E0752F">
        <w:rPr>
          <w:sz w:val="28"/>
          <w:szCs w:val="28"/>
          <w:lang w:val="en-US"/>
        </w:rPr>
        <w:t>Te</w:t>
      </w:r>
      <w:proofErr w:type="spellEnd"/>
      <w:r w:rsidR="00E0752F" w:rsidRPr="00E0752F">
        <w:rPr>
          <w:sz w:val="28"/>
          <w:szCs w:val="28"/>
        </w:rPr>
        <w:t xml:space="preserve"> </w:t>
      </w:r>
      <w:r w:rsidR="00E0752F">
        <w:rPr>
          <w:sz w:val="28"/>
          <w:szCs w:val="28"/>
        </w:rPr>
        <w:t>–</w:t>
      </w:r>
      <w:r w:rsidR="00E0752F" w:rsidRPr="00E0752F">
        <w:rPr>
          <w:sz w:val="28"/>
          <w:szCs w:val="28"/>
        </w:rPr>
        <w:t xml:space="preserve"> </w:t>
      </w:r>
      <w:r w:rsidR="00E0752F">
        <w:rPr>
          <w:sz w:val="28"/>
          <w:szCs w:val="28"/>
        </w:rPr>
        <w:t>крупное м-е Бестобе, Жолымбет, Степняк</w:t>
      </w:r>
    </w:p>
    <w:p w:rsidR="00840948" w:rsidRDefault="00840948" w:rsidP="00840948">
      <w:pPr>
        <w:pStyle w:val="a3"/>
        <w:shd w:val="clear" w:color="auto" w:fill="auto"/>
        <w:tabs>
          <w:tab w:val="left" w:pos="2162"/>
        </w:tabs>
        <w:spacing w:before="0" w:after="0" w:line="240" w:lineRule="auto"/>
        <w:ind w:left="1600"/>
        <w:jc w:val="center"/>
        <w:rPr>
          <w:rStyle w:val="1"/>
          <w:b/>
          <w:bCs/>
          <w:color w:val="000000"/>
          <w:sz w:val="28"/>
          <w:szCs w:val="28"/>
        </w:rPr>
      </w:pPr>
      <w:r>
        <w:rPr>
          <w:rStyle w:val="1"/>
          <w:b/>
          <w:bCs/>
          <w:color w:val="000000"/>
          <w:sz w:val="28"/>
          <w:szCs w:val="28"/>
        </w:rPr>
        <w:t xml:space="preserve">1.1.5 </w:t>
      </w: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Ранне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>-среднедевонская эпоха</w:t>
      </w:r>
    </w:p>
    <w:p w:rsidR="00840948" w:rsidRPr="00C80326" w:rsidRDefault="00840948" w:rsidP="00840948">
      <w:pPr>
        <w:pStyle w:val="a3"/>
        <w:shd w:val="clear" w:color="auto" w:fill="auto"/>
        <w:tabs>
          <w:tab w:val="left" w:pos="2162"/>
        </w:tabs>
        <w:spacing w:before="0" w:after="0" w:line="240" w:lineRule="auto"/>
        <w:ind w:left="1600"/>
        <w:jc w:val="center"/>
        <w:rPr>
          <w:sz w:val="28"/>
          <w:szCs w:val="28"/>
        </w:rPr>
      </w:pPr>
    </w:p>
    <w:p w:rsidR="00840948" w:rsidRDefault="00840948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 w:rsidRPr="00840948">
        <w:rPr>
          <w:rStyle w:val="1"/>
          <w:bCs/>
          <w:color w:val="000000"/>
          <w:sz w:val="28"/>
          <w:szCs w:val="28"/>
        </w:rPr>
        <w:t xml:space="preserve">Ранний-средний девон - один из наиболее выразительных металлогенических этапов на территории Казахстана и ЦА, с которым связаны многочисленные, в том числе крупные месторождения Аи, Си, РЬ,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Zn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U</w:t>
      </w:r>
      <w:r w:rsidRPr="00840948">
        <w:rPr>
          <w:rStyle w:val="1"/>
          <w:bCs/>
          <w:color w:val="000000"/>
          <w:sz w:val="28"/>
          <w:szCs w:val="28"/>
        </w:rPr>
        <w:t>, редких и черных металлов. Главные продуктивные тектонические элементы - Западно-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Мугоджарская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спрединговая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зона,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энсиматические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энсиалические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вулканические дуги (Магнитогорская, Рудно-Алтайская и др.), Девонский окраинно-континентальный ВПП (рис. 22), очаги среднедевонского орогенеза в активизированных блоках пород докембрия и нижнего палеозоя (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Кокшетауский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террейн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Заилийский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Алатау).</w:t>
      </w:r>
    </w:p>
    <w:p w:rsidR="000D3003" w:rsidRPr="00E468ED" w:rsidRDefault="000D3003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/>
          <w:bCs/>
          <w:color w:val="000000"/>
          <w:sz w:val="28"/>
          <w:szCs w:val="28"/>
        </w:rPr>
      </w:pPr>
      <w:r w:rsidRPr="00E468ED">
        <w:rPr>
          <w:rStyle w:val="1"/>
          <w:b/>
          <w:bCs/>
          <w:i/>
          <w:color w:val="000000"/>
          <w:sz w:val="28"/>
          <w:szCs w:val="28"/>
        </w:rPr>
        <w:t>Южный Урал</w:t>
      </w:r>
      <w:r w:rsidRPr="00E468ED">
        <w:rPr>
          <w:rStyle w:val="1"/>
          <w:b/>
          <w:bCs/>
          <w:color w:val="000000"/>
          <w:sz w:val="28"/>
          <w:szCs w:val="28"/>
        </w:rPr>
        <w:t>:</w:t>
      </w:r>
    </w:p>
    <w:p w:rsidR="00840948" w:rsidRDefault="000D3003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>- медно-цинковое месторождение « 50 лет Октября»;</w:t>
      </w:r>
    </w:p>
    <w:p w:rsidR="0002689F" w:rsidRDefault="000D3003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- золото-медно-цинковое колчеданные месторождения (Гайское, Учалинское, </w:t>
      </w:r>
      <w:proofErr w:type="spellStart"/>
      <w:r>
        <w:rPr>
          <w:rStyle w:val="1"/>
          <w:bCs/>
          <w:color w:val="000000"/>
          <w:sz w:val="28"/>
          <w:szCs w:val="28"/>
        </w:rPr>
        <w:t>Сибайское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>
        <w:rPr>
          <w:rStyle w:val="1"/>
          <w:bCs/>
          <w:color w:val="000000"/>
          <w:sz w:val="28"/>
          <w:szCs w:val="28"/>
        </w:rPr>
        <w:t>Блявинское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и др.)</w:t>
      </w:r>
      <w:r w:rsidR="0002689F">
        <w:rPr>
          <w:rStyle w:val="1"/>
          <w:bCs/>
          <w:color w:val="000000"/>
          <w:sz w:val="28"/>
          <w:szCs w:val="28"/>
        </w:rPr>
        <w:t xml:space="preserve">, Западный Казахстан, </w:t>
      </w:r>
      <w:proofErr w:type="spellStart"/>
      <w:r w:rsidR="0002689F">
        <w:rPr>
          <w:rStyle w:val="1"/>
          <w:bCs/>
          <w:color w:val="000000"/>
          <w:sz w:val="28"/>
          <w:szCs w:val="28"/>
        </w:rPr>
        <w:t>Мугоджары</w:t>
      </w:r>
      <w:proofErr w:type="spellEnd"/>
      <w:r w:rsidR="0002689F">
        <w:rPr>
          <w:rStyle w:val="1"/>
          <w:bCs/>
          <w:color w:val="000000"/>
          <w:sz w:val="28"/>
          <w:szCs w:val="28"/>
        </w:rPr>
        <w:t xml:space="preserve"> – штокверковое </w:t>
      </w:r>
      <w:proofErr w:type="gramStart"/>
      <w:r w:rsidR="0002689F">
        <w:rPr>
          <w:rStyle w:val="1"/>
          <w:bCs/>
          <w:color w:val="000000"/>
          <w:sz w:val="28"/>
          <w:szCs w:val="28"/>
        </w:rPr>
        <w:t>золото-медное</w:t>
      </w:r>
      <w:proofErr w:type="gramEnd"/>
      <w:r w:rsidR="0002689F">
        <w:rPr>
          <w:rStyle w:val="1"/>
          <w:bCs/>
          <w:color w:val="000000"/>
          <w:sz w:val="28"/>
          <w:szCs w:val="28"/>
        </w:rPr>
        <w:t xml:space="preserve"> Юбилейное м-е;</w:t>
      </w:r>
    </w:p>
    <w:p w:rsidR="00A7741C" w:rsidRDefault="0002689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- </w:t>
      </w:r>
      <w:r w:rsidRPr="00E468ED">
        <w:rPr>
          <w:rStyle w:val="1"/>
          <w:b/>
          <w:bCs/>
          <w:i/>
          <w:color w:val="000000"/>
          <w:sz w:val="28"/>
          <w:szCs w:val="28"/>
        </w:rPr>
        <w:t xml:space="preserve">Рудно-Алтайская </w:t>
      </w:r>
      <w:proofErr w:type="spellStart"/>
      <w:r w:rsidRPr="00E468ED">
        <w:rPr>
          <w:rStyle w:val="1"/>
          <w:b/>
          <w:bCs/>
          <w:i/>
          <w:color w:val="000000"/>
          <w:sz w:val="28"/>
          <w:szCs w:val="28"/>
        </w:rPr>
        <w:t>энсиалическая</w:t>
      </w:r>
      <w:proofErr w:type="spellEnd"/>
      <w:r w:rsidRPr="00E468ED">
        <w:rPr>
          <w:rStyle w:val="1"/>
          <w:b/>
          <w:bCs/>
          <w:i/>
          <w:color w:val="000000"/>
          <w:sz w:val="28"/>
          <w:szCs w:val="28"/>
        </w:rPr>
        <w:t xml:space="preserve"> дуга</w:t>
      </w:r>
      <w:r w:rsidR="00A7741C">
        <w:rPr>
          <w:rStyle w:val="1"/>
          <w:bCs/>
          <w:color w:val="000000"/>
          <w:sz w:val="28"/>
          <w:szCs w:val="28"/>
        </w:rPr>
        <w:t xml:space="preserve"> </w:t>
      </w:r>
      <w:r>
        <w:rPr>
          <w:rStyle w:val="1"/>
          <w:bCs/>
          <w:color w:val="000000"/>
          <w:sz w:val="28"/>
          <w:szCs w:val="28"/>
        </w:rPr>
        <w:t xml:space="preserve">- </w:t>
      </w:r>
      <w:r w:rsidR="00A7741C">
        <w:rPr>
          <w:rStyle w:val="1"/>
          <w:bCs/>
          <w:color w:val="000000"/>
          <w:sz w:val="28"/>
          <w:szCs w:val="28"/>
        </w:rPr>
        <w:t xml:space="preserve">пример </w:t>
      </w:r>
      <w:proofErr w:type="spellStart"/>
      <w:r w:rsidR="00A7741C">
        <w:rPr>
          <w:rStyle w:val="1"/>
          <w:bCs/>
          <w:color w:val="000000"/>
          <w:sz w:val="28"/>
          <w:szCs w:val="28"/>
        </w:rPr>
        <w:t>островодужных</w:t>
      </w:r>
      <w:proofErr w:type="spellEnd"/>
      <w:r w:rsidR="00A7741C">
        <w:rPr>
          <w:rStyle w:val="1"/>
          <w:bCs/>
          <w:color w:val="000000"/>
          <w:sz w:val="28"/>
          <w:szCs w:val="28"/>
        </w:rPr>
        <w:t xml:space="preserve"> рудоносных структур  с </w:t>
      </w:r>
      <w:proofErr w:type="gramStart"/>
      <w:r w:rsidR="00A7741C">
        <w:rPr>
          <w:rStyle w:val="1"/>
          <w:bCs/>
          <w:color w:val="000000"/>
          <w:sz w:val="28"/>
          <w:szCs w:val="28"/>
        </w:rPr>
        <w:t>классическими</w:t>
      </w:r>
      <w:proofErr w:type="gramEnd"/>
      <w:r w:rsidR="00A7741C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="00A7741C">
        <w:rPr>
          <w:rStyle w:val="1"/>
          <w:bCs/>
          <w:color w:val="000000"/>
          <w:sz w:val="28"/>
          <w:szCs w:val="28"/>
        </w:rPr>
        <w:t>крупнообъемными</w:t>
      </w:r>
      <w:proofErr w:type="spellEnd"/>
      <w:r w:rsidR="00A7741C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="00A7741C">
        <w:rPr>
          <w:rStyle w:val="1"/>
          <w:bCs/>
          <w:color w:val="000000"/>
          <w:sz w:val="28"/>
          <w:szCs w:val="28"/>
        </w:rPr>
        <w:t>малоглубинными</w:t>
      </w:r>
      <w:proofErr w:type="spellEnd"/>
      <w:r w:rsidR="00A7741C">
        <w:rPr>
          <w:rStyle w:val="1"/>
          <w:bCs/>
          <w:color w:val="000000"/>
          <w:sz w:val="28"/>
          <w:szCs w:val="28"/>
        </w:rPr>
        <w:t xml:space="preserve"> золото-колчеданно-полиметаллическими, золото-медно-цинково -</w:t>
      </w:r>
    </w:p>
    <w:p w:rsidR="0002689F" w:rsidRDefault="00A7741C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>-колчеданными и гематит-магнетитовыми месторождениями.</w:t>
      </w:r>
      <w:r w:rsidR="00DC347C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="00DC347C">
        <w:rPr>
          <w:rStyle w:val="1"/>
          <w:bCs/>
          <w:color w:val="000000"/>
          <w:sz w:val="28"/>
          <w:szCs w:val="28"/>
        </w:rPr>
        <w:t>Рудноалтайский</w:t>
      </w:r>
      <w:proofErr w:type="spellEnd"/>
      <w:r w:rsidR="00DC347C">
        <w:rPr>
          <w:rStyle w:val="1"/>
          <w:bCs/>
          <w:color w:val="000000"/>
          <w:sz w:val="28"/>
          <w:szCs w:val="28"/>
        </w:rPr>
        <w:t xml:space="preserve"> тип обеспечивает до 50-60 % золота Казахстана.</w:t>
      </w:r>
    </w:p>
    <w:p w:rsidR="00A7741C" w:rsidRDefault="00A7741C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proofErr w:type="gramStart"/>
      <w:r>
        <w:rPr>
          <w:rStyle w:val="1"/>
          <w:bCs/>
          <w:color w:val="000000"/>
          <w:sz w:val="28"/>
          <w:szCs w:val="28"/>
        </w:rPr>
        <w:t>Золото - серебро-колчеданно-по</w:t>
      </w:r>
      <w:r w:rsidR="00510919">
        <w:rPr>
          <w:rStyle w:val="1"/>
          <w:bCs/>
          <w:color w:val="000000"/>
          <w:sz w:val="28"/>
          <w:szCs w:val="28"/>
        </w:rPr>
        <w:t>лиметаллические месторождения (</w:t>
      </w:r>
      <w:proofErr w:type="spellStart"/>
      <w:r>
        <w:rPr>
          <w:rStyle w:val="1"/>
          <w:bCs/>
          <w:color w:val="000000"/>
          <w:sz w:val="28"/>
          <w:szCs w:val="28"/>
        </w:rPr>
        <w:t>Риддер-Сокольное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>
        <w:rPr>
          <w:rStyle w:val="1"/>
          <w:bCs/>
          <w:color w:val="000000"/>
          <w:sz w:val="28"/>
          <w:szCs w:val="28"/>
        </w:rPr>
        <w:t>Малеевское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Чекмарь, </w:t>
      </w:r>
      <w:proofErr w:type="spellStart"/>
      <w:r>
        <w:rPr>
          <w:rStyle w:val="1"/>
          <w:bCs/>
          <w:color w:val="000000"/>
          <w:sz w:val="28"/>
          <w:szCs w:val="28"/>
        </w:rPr>
        <w:t>Зыряновское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и др.. Орловское – золото-медно-цинковое колчеданное.</w:t>
      </w:r>
      <w:proofErr w:type="gramEnd"/>
      <w:r>
        <w:rPr>
          <w:rStyle w:val="1"/>
          <w:bCs/>
          <w:color w:val="000000"/>
          <w:sz w:val="28"/>
          <w:szCs w:val="28"/>
        </w:rPr>
        <w:t xml:space="preserve"> Основные </w:t>
      </w:r>
      <w:r w:rsidR="00AC18E5">
        <w:rPr>
          <w:rStyle w:val="1"/>
          <w:bCs/>
          <w:color w:val="000000"/>
          <w:sz w:val="28"/>
          <w:szCs w:val="28"/>
        </w:rPr>
        <w:t xml:space="preserve">сопутствующие </w:t>
      </w:r>
      <w:r>
        <w:rPr>
          <w:rStyle w:val="1"/>
          <w:bCs/>
          <w:color w:val="000000"/>
          <w:sz w:val="28"/>
          <w:szCs w:val="28"/>
        </w:rPr>
        <w:t>компоненты (</w:t>
      </w:r>
      <w:r w:rsidR="00AC18E5">
        <w:rPr>
          <w:rStyle w:val="1"/>
          <w:bCs/>
          <w:color w:val="000000"/>
          <w:sz w:val="28"/>
          <w:szCs w:val="28"/>
          <w:lang w:val="en-US"/>
        </w:rPr>
        <w:t>Au</w:t>
      </w:r>
      <w:r w:rsidR="00AC18E5" w:rsidRPr="00AC18E5">
        <w:rPr>
          <w:rStyle w:val="1"/>
          <w:bCs/>
          <w:color w:val="000000"/>
          <w:sz w:val="28"/>
          <w:szCs w:val="28"/>
        </w:rPr>
        <w:t xml:space="preserve">, </w:t>
      </w:r>
      <w:r w:rsidR="00AC18E5">
        <w:rPr>
          <w:rStyle w:val="1"/>
          <w:bCs/>
          <w:color w:val="000000"/>
          <w:sz w:val="28"/>
          <w:szCs w:val="28"/>
          <w:lang w:val="en-US"/>
        </w:rPr>
        <w:t>Ag</w:t>
      </w:r>
      <w:r w:rsidR="00AC18E5" w:rsidRPr="00AC18E5">
        <w:rPr>
          <w:rStyle w:val="1"/>
          <w:bCs/>
          <w:color w:val="000000"/>
          <w:sz w:val="28"/>
          <w:szCs w:val="28"/>
        </w:rPr>
        <w:t xml:space="preserve">, </w:t>
      </w:r>
      <w:r w:rsidR="00AC18E5">
        <w:rPr>
          <w:rStyle w:val="1"/>
          <w:bCs/>
          <w:color w:val="000000"/>
          <w:sz w:val="28"/>
          <w:szCs w:val="28"/>
          <w:lang w:val="en-US"/>
        </w:rPr>
        <w:t>Cd</w:t>
      </w:r>
      <w:r w:rsidR="00AC18E5" w:rsidRPr="00AC18E5">
        <w:rPr>
          <w:rStyle w:val="1"/>
          <w:bCs/>
          <w:color w:val="000000"/>
          <w:sz w:val="28"/>
          <w:szCs w:val="28"/>
        </w:rPr>
        <w:t xml:space="preserve">, </w:t>
      </w:r>
      <w:r w:rsidR="00AC18E5">
        <w:rPr>
          <w:rStyle w:val="1"/>
          <w:bCs/>
          <w:color w:val="000000"/>
          <w:sz w:val="28"/>
          <w:szCs w:val="28"/>
          <w:lang w:val="en-US"/>
        </w:rPr>
        <w:t>Se</w:t>
      </w:r>
      <w:r w:rsidR="00AC18E5" w:rsidRPr="00AC18E5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="00AC18E5">
        <w:rPr>
          <w:rStyle w:val="1"/>
          <w:bCs/>
          <w:color w:val="000000"/>
          <w:sz w:val="28"/>
          <w:szCs w:val="28"/>
          <w:lang w:val="en-US"/>
        </w:rPr>
        <w:t>Te</w:t>
      </w:r>
      <w:proofErr w:type="spellEnd"/>
      <w:r w:rsidR="00AC18E5" w:rsidRPr="00AC18E5">
        <w:rPr>
          <w:rStyle w:val="1"/>
          <w:bCs/>
          <w:color w:val="000000"/>
          <w:sz w:val="28"/>
          <w:szCs w:val="28"/>
        </w:rPr>
        <w:t xml:space="preserve">, </w:t>
      </w:r>
      <w:r w:rsidR="00AC18E5">
        <w:rPr>
          <w:rStyle w:val="1"/>
          <w:bCs/>
          <w:color w:val="000000"/>
          <w:sz w:val="28"/>
          <w:szCs w:val="28"/>
          <w:lang w:val="en-US"/>
        </w:rPr>
        <w:t>Ba</w:t>
      </w:r>
      <w:r w:rsidR="00AC18E5" w:rsidRPr="00AC18E5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="00AC18E5">
        <w:rPr>
          <w:rStyle w:val="1"/>
          <w:bCs/>
          <w:color w:val="000000"/>
          <w:sz w:val="28"/>
          <w:szCs w:val="28"/>
          <w:lang w:val="en-US"/>
        </w:rPr>
        <w:t>Jn</w:t>
      </w:r>
      <w:proofErr w:type="spellEnd"/>
      <w:r w:rsidR="00AC18E5" w:rsidRPr="00AC18E5">
        <w:rPr>
          <w:rStyle w:val="1"/>
          <w:bCs/>
          <w:color w:val="000000"/>
          <w:sz w:val="28"/>
          <w:szCs w:val="28"/>
        </w:rPr>
        <w:t xml:space="preserve"> </w:t>
      </w:r>
      <w:r w:rsidR="00AC18E5">
        <w:rPr>
          <w:rStyle w:val="1"/>
          <w:bCs/>
          <w:color w:val="000000"/>
          <w:sz w:val="28"/>
          <w:szCs w:val="28"/>
        </w:rPr>
        <w:t>и др.)</w:t>
      </w:r>
    </w:p>
    <w:p w:rsidR="00A7741C" w:rsidRDefault="00E468ED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proofErr w:type="spellStart"/>
      <w:r>
        <w:rPr>
          <w:rStyle w:val="1"/>
          <w:bCs/>
          <w:color w:val="000000"/>
          <w:sz w:val="28"/>
          <w:szCs w:val="28"/>
        </w:rPr>
        <w:t>Холзунское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месторождение вулканогенно-осадочных гидротерм</w:t>
      </w:r>
      <w:r w:rsidR="00D6572F">
        <w:rPr>
          <w:rStyle w:val="1"/>
          <w:bCs/>
          <w:color w:val="000000"/>
          <w:sz w:val="28"/>
          <w:szCs w:val="28"/>
        </w:rPr>
        <w:t>альных гематит-магнетитовых руд.</w:t>
      </w:r>
    </w:p>
    <w:p w:rsidR="00D6572F" w:rsidRDefault="00D6572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proofErr w:type="gramStart"/>
      <w:r w:rsidRPr="00D6572F">
        <w:rPr>
          <w:rStyle w:val="1"/>
          <w:b/>
          <w:bCs/>
          <w:color w:val="000000"/>
          <w:sz w:val="28"/>
          <w:szCs w:val="28"/>
        </w:rPr>
        <w:t>Девонский</w:t>
      </w:r>
      <w:proofErr w:type="gramEnd"/>
      <w:r w:rsidRPr="00D6572F">
        <w:rPr>
          <w:rStyle w:val="1"/>
          <w:b/>
          <w:bCs/>
          <w:color w:val="000000"/>
          <w:sz w:val="28"/>
          <w:szCs w:val="28"/>
        </w:rPr>
        <w:t xml:space="preserve"> ВПП</w:t>
      </w:r>
      <w:r w:rsidR="00553F62">
        <w:rPr>
          <w:rStyle w:val="1"/>
          <w:b/>
          <w:bCs/>
          <w:color w:val="000000"/>
          <w:sz w:val="28"/>
          <w:szCs w:val="28"/>
        </w:rPr>
        <w:t xml:space="preserve"> </w:t>
      </w:r>
      <w:r>
        <w:rPr>
          <w:rStyle w:val="1"/>
          <w:bCs/>
          <w:color w:val="000000"/>
          <w:sz w:val="28"/>
          <w:szCs w:val="28"/>
        </w:rPr>
        <w:t xml:space="preserve">- характерны </w:t>
      </w:r>
      <w:proofErr w:type="spellStart"/>
      <w:r>
        <w:rPr>
          <w:rStyle w:val="1"/>
          <w:bCs/>
          <w:color w:val="000000"/>
          <w:sz w:val="28"/>
          <w:szCs w:val="28"/>
        </w:rPr>
        <w:t>близповерхностные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и гипабиссальные </w:t>
      </w:r>
      <w:proofErr w:type="spellStart"/>
      <w:r>
        <w:rPr>
          <w:rStyle w:val="1"/>
          <w:bCs/>
          <w:color w:val="000000"/>
          <w:sz w:val="28"/>
          <w:szCs w:val="28"/>
        </w:rPr>
        <w:t>мосторождения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>
        <w:rPr>
          <w:rStyle w:val="1"/>
          <w:bCs/>
          <w:color w:val="000000"/>
          <w:sz w:val="28"/>
          <w:szCs w:val="28"/>
        </w:rPr>
        <w:t>котролируемые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малыми </w:t>
      </w:r>
      <w:proofErr w:type="spellStart"/>
      <w:r>
        <w:rPr>
          <w:rStyle w:val="1"/>
          <w:bCs/>
          <w:color w:val="000000"/>
          <w:sz w:val="28"/>
          <w:szCs w:val="28"/>
        </w:rPr>
        <w:t>интрузиями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субвулканическими телами и дайками пестрого состава. Жильные золоторудные – </w:t>
      </w:r>
      <w:proofErr w:type="spellStart"/>
      <w:r>
        <w:rPr>
          <w:rStyle w:val="1"/>
          <w:bCs/>
          <w:color w:val="000000"/>
          <w:sz w:val="28"/>
          <w:szCs w:val="28"/>
        </w:rPr>
        <w:t>Акбакай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Золото-медно-порфировое – </w:t>
      </w:r>
      <w:proofErr w:type="spellStart"/>
      <w:r>
        <w:rPr>
          <w:rStyle w:val="1"/>
          <w:bCs/>
          <w:color w:val="000000"/>
          <w:sz w:val="28"/>
          <w:szCs w:val="28"/>
        </w:rPr>
        <w:t>Нурказган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>
        <w:rPr>
          <w:rStyle w:val="1"/>
          <w:bCs/>
          <w:color w:val="000000"/>
          <w:sz w:val="28"/>
          <w:szCs w:val="28"/>
        </w:rPr>
        <w:t>эпитермальные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золотые и золото-</w:t>
      </w:r>
      <w:proofErr w:type="spellStart"/>
      <w:r>
        <w:rPr>
          <w:rStyle w:val="1"/>
          <w:bCs/>
          <w:color w:val="000000"/>
          <w:sz w:val="28"/>
          <w:szCs w:val="28"/>
        </w:rPr>
        <w:t>серебрянные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– </w:t>
      </w:r>
      <w:proofErr w:type="spellStart"/>
      <w:r>
        <w:rPr>
          <w:rStyle w:val="1"/>
          <w:bCs/>
          <w:color w:val="000000"/>
          <w:sz w:val="28"/>
          <w:szCs w:val="28"/>
        </w:rPr>
        <w:t>Мынарал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>
        <w:rPr>
          <w:rStyle w:val="1"/>
          <w:bCs/>
          <w:color w:val="000000"/>
          <w:sz w:val="28"/>
          <w:szCs w:val="28"/>
        </w:rPr>
        <w:t>Ашиктас</w:t>
      </w:r>
      <w:proofErr w:type="spellEnd"/>
      <w:r>
        <w:rPr>
          <w:rStyle w:val="1"/>
          <w:bCs/>
          <w:color w:val="000000"/>
          <w:sz w:val="28"/>
          <w:szCs w:val="28"/>
        </w:rPr>
        <w:t>.</w:t>
      </w:r>
    </w:p>
    <w:p w:rsidR="00D6572F" w:rsidRDefault="00D6572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proofErr w:type="spellStart"/>
      <w:r>
        <w:rPr>
          <w:rStyle w:val="1"/>
          <w:b/>
          <w:bCs/>
          <w:color w:val="000000"/>
          <w:sz w:val="28"/>
          <w:szCs w:val="28"/>
        </w:rPr>
        <w:lastRenderedPageBreak/>
        <w:t>Кокшутауский</w:t>
      </w:r>
      <w:proofErr w:type="spellEnd"/>
      <w:r>
        <w:rPr>
          <w:rStyle w:val="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1"/>
          <w:b/>
          <w:bCs/>
          <w:color w:val="000000"/>
          <w:sz w:val="28"/>
          <w:szCs w:val="28"/>
        </w:rPr>
        <w:t>террейн</w:t>
      </w:r>
      <w:proofErr w:type="spellEnd"/>
      <w:r>
        <w:rPr>
          <w:rStyle w:val="1"/>
          <w:b/>
          <w:bCs/>
          <w:color w:val="000000"/>
          <w:sz w:val="28"/>
          <w:szCs w:val="28"/>
        </w:rPr>
        <w:t xml:space="preserve"> </w:t>
      </w:r>
      <w:r>
        <w:rPr>
          <w:rStyle w:val="1"/>
          <w:bCs/>
          <w:color w:val="000000"/>
          <w:sz w:val="28"/>
          <w:szCs w:val="28"/>
        </w:rPr>
        <w:t>– в среднем девоне сформировались месторождения:</w:t>
      </w:r>
    </w:p>
    <w:p w:rsidR="00D6572F" w:rsidRDefault="00D6572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 w:rsidRPr="00D6572F">
        <w:rPr>
          <w:rStyle w:val="1"/>
          <w:bCs/>
          <w:color w:val="000000"/>
          <w:sz w:val="28"/>
          <w:szCs w:val="28"/>
        </w:rPr>
        <w:t>-</w:t>
      </w:r>
      <w:r>
        <w:rPr>
          <w:rStyle w:val="1"/>
          <w:bCs/>
          <w:color w:val="000000"/>
          <w:sz w:val="28"/>
          <w:szCs w:val="28"/>
        </w:rPr>
        <w:t xml:space="preserve"> уран – </w:t>
      </w:r>
      <w:proofErr w:type="spellStart"/>
      <w:r>
        <w:rPr>
          <w:rStyle w:val="1"/>
          <w:bCs/>
          <w:color w:val="000000"/>
          <w:sz w:val="28"/>
          <w:szCs w:val="28"/>
        </w:rPr>
        <w:t>эвситового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профиля (м-е </w:t>
      </w:r>
      <w:proofErr w:type="spellStart"/>
      <w:r>
        <w:rPr>
          <w:rStyle w:val="1"/>
          <w:bCs/>
          <w:color w:val="000000"/>
          <w:sz w:val="28"/>
          <w:szCs w:val="28"/>
        </w:rPr>
        <w:t>Грачевское</w:t>
      </w:r>
      <w:proofErr w:type="spellEnd"/>
      <w:r>
        <w:rPr>
          <w:rStyle w:val="1"/>
          <w:bCs/>
          <w:color w:val="000000"/>
          <w:sz w:val="28"/>
          <w:szCs w:val="28"/>
        </w:rPr>
        <w:t>);</w:t>
      </w:r>
    </w:p>
    <w:p w:rsidR="00D6572F" w:rsidRDefault="00D6572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>- Оловянные штокверки (</w:t>
      </w:r>
      <w:r w:rsidR="00286937">
        <w:rPr>
          <w:rStyle w:val="1"/>
          <w:bCs/>
          <w:color w:val="000000"/>
          <w:sz w:val="28"/>
          <w:szCs w:val="28"/>
        </w:rPr>
        <w:t xml:space="preserve">м-е </w:t>
      </w:r>
      <w:proofErr w:type="spellStart"/>
      <w:r>
        <w:rPr>
          <w:rStyle w:val="1"/>
          <w:bCs/>
          <w:color w:val="000000"/>
          <w:sz w:val="28"/>
          <w:szCs w:val="28"/>
        </w:rPr>
        <w:t>Сарымбет</w:t>
      </w:r>
      <w:proofErr w:type="spellEnd"/>
      <w:r>
        <w:rPr>
          <w:rStyle w:val="1"/>
          <w:bCs/>
          <w:color w:val="000000"/>
          <w:sz w:val="28"/>
          <w:szCs w:val="28"/>
        </w:rPr>
        <w:t>);</w:t>
      </w:r>
    </w:p>
    <w:p w:rsidR="00D6572F" w:rsidRDefault="00D6572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- кварцево-жильные </w:t>
      </w:r>
      <w:proofErr w:type="spellStart"/>
      <w:r>
        <w:rPr>
          <w:rStyle w:val="1"/>
          <w:bCs/>
          <w:color w:val="000000"/>
          <w:sz w:val="28"/>
          <w:szCs w:val="28"/>
        </w:rPr>
        <w:t>грейзеновые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залежи (</w:t>
      </w:r>
      <w:r w:rsidR="00286937">
        <w:rPr>
          <w:rStyle w:val="1"/>
          <w:bCs/>
          <w:color w:val="000000"/>
          <w:sz w:val="28"/>
          <w:szCs w:val="28"/>
        </w:rPr>
        <w:t xml:space="preserve">м-е </w:t>
      </w:r>
      <w:proofErr w:type="spellStart"/>
      <w:r w:rsidR="00286937">
        <w:rPr>
          <w:rStyle w:val="1"/>
          <w:bCs/>
          <w:color w:val="000000"/>
          <w:sz w:val="28"/>
          <w:szCs w:val="28"/>
        </w:rPr>
        <w:t>Ускен</w:t>
      </w:r>
      <w:proofErr w:type="spellEnd"/>
      <w:r>
        <w:rPr>
          <w:rStyle w:val="1"/>
          <w:bCs/>
          <w:color w:val="000000"/>
          <w:sz w:val="28"/>
          <w:szCs w:val="28"/>
        </w:rPr>
        <w:t>);</w:t>
      </w:r>
    </w:p>
    <w:p w:rsidR="00D6572F" w:rsidRDefault="00D6572F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>- вольфрамово скарново-</w:t>
      </w:r>
      <w:proofErr w:type="spellStart"/>
      <w:r>
        <w:rPr>
          <w:rStyle w:val="1"/>
          <w:bCs/>
          <w:color w:val="000000"/>
          <w:sz w:val="28"/>
          <w:szCs w:val="28"/>
        </w:rPr>
        <w:t>грейзеновые</w:t>
      </w:r>
      <w:proofErr w:type="spellEnd"/>
      <w:r>
        <w:rPr>
          <w:rStyle w:val="1"/>
          <w:bCs/>
          <w:color w:val="000000"/>
          <w:sz w:val="28"/>
          <w:szCs w:val="28"/>
        </w:rPr>
        <w:t xml:space="preserve"> объекты (</w:t>
      </w:r>
      <w:r w:rsidR="00286937">
        <w:rPr>
          <w:rStyle w:val="1"/>
          <w:bCs/>
          <w:color w:val="000000"/>
          <w:sz w:val="28"/>
          <w:szCs w:val="28"/>
        </w:rPr>
        <w:t xml:space="preserve">м-е </w:t>
      </w:r>
      <w:r>
        <w:rPr>
          <w:rStyle w:val="1"/>
          <w:bCs/>
          <w:color w:val="000000"/>
          <w:sz w:val="28"/>
          <w:szCs w:val="28"/>
        </w:rPr>
        <w:t>Баян)</w:t>
      </w:r>
      <w:r w:rsidR="00286937">
        <w:rPr>
          <w:rStyle w:val="1"/>
          <w:bCs/>
          <w:color w:val="000000"/>
          <w:sz w:val="28"/>
          <w:szCs w:val="28"/>
        </w:rPr>
        <w:t>;</w:t>
      </w:r>
    </w:p>
    <w:p w:rsidR="00D6572F" w:rsidRDefault="00510919" w:rsidP="00840948">
      <w:pPr>
        <w:pStyle w:val="a3"/>
        <w:shd w:val="clear" w:color="auto" w:fill="auto"/>
        <w:spacing w:before="0" w:after="0" w:line="240" w:lineRule="auto"/>
        <w:ind w:left="60" w:right="20" w:firstLine="480"/>
        <w:rPr>
          <w:rStyle w:val="1"/>
          <w:bCs/>
          <w:color w:val="000000"/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Они </w:t>
      </w:r>
      <w:proofErr w:type="spellStart"/>
      <w:r>
        <w:rPr>
          <w:rStyle w:val="1"/>
          <w:bCs/>
          <w:color w:val="000000"/>
          <w:sz w:val="28"/>
          <w:szCs w:val="28"/>
        </w:rPr>
        <w:t>к</w:t>
      </w:r>
      <w:r w:rsidR="00D6572F">
        <w:rPr>
          <w:rStyle w:val="1"/>
          <w:bCs/>
          <w:color w:val="000000"/>
          <w:sz w:val="28"/>
          <w:szCs w:val="28"/>
        </w:rPr>
        <w:t>отролиру</w:t>
      </w:r>
      <w:r>
        <w:rPr>
          <w:rStyle w:val="1"/>
          <w:bCs/>
          <w:color w:val="000000"/>
          <w:sz w:val="28"/>
          <w:szCs w:val="28"/>
        </w:rPr>
        <w:t>ются</w:t>
      </w:r>
      <w:proofErr w:type="spellEnd"/>
      <w:r w:rsidR="00D6572F">
        <w:rPr>
          <w:rStyle w:val="1"/>
          <w:bCs/>
          <w:color w:val="000000"/>
          <w:sz w:val="28"/>
          <w:szCs w:val="28"/>
        </w:rPr>
        <w:t xml:space="preserve"> формацией </w:t>
      </w:r>
      <w:proofErr w:type="spellStart"/>
      <w:r w:rsidR="00D6572F">
        <w:rPr>
          <w:rStyle w:val="1"/>
          <w:bCs/>
          <w:color w:val="000000"/>
          <w:sz w:val="28"/>
          <w:szCs w:val="28"/>
        </w:rPr>
        <w:t>внутр</w:t>
      </w:r>
      <w:r>
        <w:rPr>
          <w:rStyle w:val="1"/>
          <w:bCs/>
          <w:color w:val="000000"/>
          <w:sz w:val="28"/>
          <w:szCs w:val="28"/>
        </w:rPr>
        <w:t>и</w:t>
      </w:r>
      <w:r w:rsidR="00D6572F">
        <w:rPr>
          <w:rStyle w:val="1"/>
          <w:bCs/>
          <w:color w:val="000000"/>
          <w:sz w:val="28"/>
          <w:szCs w:val="28"/>
        </w:rPr>
        <w:t>плитных</w:t>
      </w:r>
      <w:proofErr w:type="spellEnd"/>
      <w:r w:rsidR="00D6572F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="00D6572F">
        <w:rPr>
          <w:rStyle w:val="1"/>
          <w:bCs/>
          <w:color w:val="000000"/>
          <w:sz w:val="28"/>
          <w:szCs w:val="28"/>
        </w:rPr>
        <w:t>лейкогранитов</w:t>
      </w:r>
      <w:proofErr w:type="spellEnd"/>
      <w:r w:rsidR="00D6572F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="00D6572F">
        <w:rPr>
          <w:rStyle w:val="1"/>
          <w:bCs/>
          <w:color w:val="000000"/>
          <w:sz w:val="28"/>
          <w:szCs w:val="28"/>
        </w:rPr>
        <w:t>аляскитовых</w:t>
      </w:r>
      <w:proofErr w:type="spellEnd"/>
      <w:r w:rsidR="00D6572F">
        <w:rPr>
          <w:rStyle w:val="1"/>
          <w:bCs/>
          <w:color w:val="000000"/>
          <w:sz w:val="28"/>
          <w:szCs w:val="28"/>
        </w:rPr>
        <w:t xml:space="preserve"> гранитов.</w:t>
      </w:r>
    </w:p>
    <w:p w:rsidR="00840948" w:rsidRDefault="00840948" w:rsidP="00840948">
      <w:pPr>
        <w:pStyle w:val="a3"/>
        <w:numPr>
          <w:ilvl w:val="2"/>
          <w:numId w:val="5"/>
        </w:numPr>
        <w:shd w:val="clear" w:color="auto" w:fill="auto"/>
        <w:tabs>
          <w:tab w:val="left" w:pos="2093"/>
        </w:tabs>
        <w:spacing w:before="0" w:after="0" w:line="240" w:lineRule="auto"/>
        <w:jc w:val="center"/>
        <w:rPr>
          <w:rStyle w:val="1"/>
          <w:b/>
          <w:bCs/>
          <w:color w:val="000000"/>
          <w:sz w:val="28"/>
          <w:szCs w:val="28"/>
        </w:rPr>
      </w:pPr>
      <w:r w:rsidRPr="00C80326">
        <w:rPr>
          <w:rStyle w:val="1"/>
          <w:b/>
          <w:bCs/>
          <w:color w:val="000000"/>
          <w:sz w:val="28"/>
          <w:szCs w:val="28"/>
        </w:rPr>
        <w:t>Средне-позднедевонская эпоха</w:t>
      </w:r>
    </w:p>
    <w:p w:rsidR="00840948" w:rsidRPr="00C80326" w:rsidRDefault="00840948" w:rsidP="00840948">
      <w:pPr>
        <w:pStyle w:val="a3"/>
        <w:shd w:val="clear" w:color="auto" w:fill="auto"/>
        <w:tabs>
          <w:tab w:val="left" w:pos="2093"/>
        </w:tabs>
        <w:spacing w:before="0" w:after="0" w:line="240" w:lineRule="auto"/>
        <w:jc w:val="center"/>
        <w:rPr>
          <w:sz w:val="28"/>
          <w:szCs w:val="28"/>
        </w:rPr>
      </w:pPr>
    </w:p>
    <w:p w:rsidR="00840948" w:rsidRPr="00840948" w:rsidRDefault="00840948" w:rsidP="00840948">
      <w:pPr>
        <w:pStyle w:val="a3"/>
        <w:shd w:val="clear" w:color="auto" w:fill="auto"/>
        <w:spacing w:before="0" w:after="0" w:line="240" w:lineRule="auto"/>
        <w:ind w:left="60" w:right="40" w:firstLine="480"/>
        <w:rPr>
          <w:sz w:val="28"/>
          <w:szCs w:val="28"/>
        </w:rPr>
      </w:pPr>
      <w:r>
        <w:rPr>
          <w:rStyle w:val="1"/>
          <w:bCs/>
          <w:color w:val="000000"/>
          <w:sz w:val="28"/>
          <w:szCs w:val="28"/>
        </w:rPr>
        <w:t xml:space="preserve">Металлогению </w:t>
      </w:r>
      <w:r w:rsidRPr="00840948">
        <w:rPr>
          <w:rStyle w:val="1"/>
          <w:bCs/>
          <w:color w:val="000000"/>
          <w:sz w:val="28"/>
          <w:szCs w:val="28"/>
        </w:rPr>
        <w:t xml:space="preserve">средне-позднедевонского периода определяли рудообразующие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островодужные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орогенические процессы, синхронно развивавшиеся на активных окраинах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микроконтинентов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>.</w:t>
      </w:r>
    </w:p>
    <w:p w:rsidR="00840948" w:rsidRDefault="00840948" w:rsidP="00840948">
      <w:pPr>
        <w:pStyle w:val="a3"/>
        <w:shd w:val="clear" w:color="auto" w:fill="auto"/>
        <w:spacing w:before="0" w:after="0" w:line="240" w:lineRule="auto"/>
        <w:ind w:left="60" w:right="40" w:firstLine="480"/>
        <w:rPr>
          <w:rStyle w:val="1"/>
          <w:bCs/>
          <w:color w:val="000000"/>
          <w:sz w:val="28"/>
          <w:szCs w:val="28"/>
        </w:rPr>
      </w:pPr>
      <w:r w:rsidRPr="00840948">
        <w:rPr>
          <w:rStyle w:val="1"/>
          <w:bCs/>
          <w:color w:val="000000"/>
          <w:sz w:val="28"/>
          <w:szCs w:val="28"/>
        </w:rPr>
        <w:t>Западно-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Мугоджарскую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энсиматическую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вулканическую дугу характеризует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Приорский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D</w:t>
      </w:r>
      <w:r w:rsidRPr="00840948">
        <w:rPr>
          <w:rStyle w:val="1"/>
          <w:bCs/>
          <w:color w:val="000000"/>
          <w:sz w:val="28"/>
          <w:szCs w:val="28"/>
          <w:vertAlign w:val="subscript"/>
        </w:rPr>
        <w:t>2</w:t>
      </w:r>
      <w:r w:rsidRPr="00840948">
        <w:rPr>
          <w:rStyle w:val="1"/>
          <w:bCs/>
          <w:color w:val="000000"/>
          <w:sz w:val="28"/>
          <w:szCs w:val="28"/>
        </w:rPr>
        <w:t xml:space="preserve"> металлогенический комплекс, объединяющий рудовмещающую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андезито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>-базальтовую и рудоконтролирующую габбр</w:t>
      </w:r>
      <w:proofErr w:type="gramStart"/>
      <w:r w:rsidRPr="00840948">
        <w:rPr>
          <w:rStyle w:val="1"/>
          <w:bCs/>
          <w:color w:val="000000"/>
          <w:sz w:val="28"/>
          <w:szCs w:val="28"/>
        </w:rPr>
        <w:t>о-</w:t>
      </w:r>
      <w:proofErr w:type="gramEnd"/>
      <w:r w:rsidRPr="00840948">
        <w:rPr>
          <w:rStyle w:val="1"/>
          <w:bCs/>
          <w:color w:val="000000"/>
          <w:sz w:val="28"/>
          <w:szCs w:val="28"/>
        </w:rPr>
        <w:t xml:space="preserve"> диорит-плагиогранитовую формации 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крупнообъемное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медно-цинково</w:t>
      </w:r>
      <w:r w:rsidRPr="00840948">
        <w:rPr>
          <w:rStyle w:val="1"/>
          <w:bCs/>
          <w:color w:val="000000"/>
          <w:sz w:val="28"/>
          <w:szCs w:val="28"/>
        </w:rPr>
        <w:softHyphen/>
        <w:t>колчеданное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оруденение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с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Au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Ag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Cd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Se</w:t>
      </w:r>
      <w:r w:rsidRPr="00840948">
        <w:rPr>
          <w:rStyle w:val="1"/>
          <w:bCs/>
          <w:color w:val="000000"/>
          <w:sz w:val="28"/>
          <w:szCs w:val="28"/>
        </w:rPr>
        <w:t xml:space="preserve">, Те. Для Рудно-Алтайской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энсиалической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островной дуги показателен николаевский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медно-цинково</w:t>
      </w:r>
      <w:r w:rsidRPr="00840948">
        <w:rPr>
          <w:rStyle w:val="1"/>
          <w:bCs/>
          <w:color w:val="000000"/>
          <w:sz w:val="28"/>
          <w:szCs w:val="28"/>
        </w:rPr>
        <w:softHyphen/>
        <w:t>колчеданный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ГПТ с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Au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Ag</w:t>
      </w:r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40948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Cd</w:t>
      </w:r>
      <w:r w:rsidRPr="00840948">
        <w:rPr>
          <w:rStyle w:val="1"/>
          <w:bCs/>
          <w:color w:val="000000"/>
          <w:sz w:val="28"/>
          <w:szCs w:val="28"/>
        </w:rPr>
        <w:t xml:space="preserve">, Те. </w:t>
      </w:r>
      <w:proofErr w:type="gramStart"/>
      <w:r w:rsidRPr="00840948">
        <w:rPr>
          <w:rStyle w:val="1"/>
          <w:bCs/>
          <w:color w:val="000000"/>
          <w:sz w:val="28"/>
          <w:szCs w:val="28"/>
        </w:rPr>
        <w:t>В Шу-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Илийском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складчатом поясе (Южный Казахстан) с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жельтауским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гранит-лейкогранитовым комплексом сопряжены золото-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редкометалльные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жильно-штокверковые</w:t>
      </w:r>
      <w:r w:rsidR="00C22C23" w:rsidRPr="00C22C23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="00C22C23" w:rsidRPr="00840948">
        <w:rPr>
          <w:rStyle w:val="1"/>
          <w:bCs/>
          <w:color w:val="000000"/>
          <w:sz w:val="28"/>
          <w:szCs w:val="28"/>
        </w:rPr>
        <w:t>сарыбулакский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>, оловоносные скарново-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грейзеновые</w:t>
      </w:r>
      <w:proofErr w:type="spellEnd"/>
      <w:r w:rsidR="00C22C23">
        <w:rPr>
          <w:rStyle w:val="1"/>
          <w:bCs/>
          <w:color w:val="000000"/>
          <w:sz w:val="28"/>
          <w:szCs w:val="28"/>
        </w:rPr>
        <w:t xml:space="preserve"> (м-е Бие)</w:t>
      </w:r>
      <w:r w:rsidRPr="00840948">
        <w:rPr>
          <w:rStyle w:val="1"/>
          <w:bCs/>
          <w:color w:val="000000"/>
          <w:sz w:val="28"/>
          <w:szCs w:val="28"/>
        </w:rPr>
        <w:t xml:space="preserve">, уран-молибденовые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березит-аргиллизитовые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месторождения </w:t>
      </w:r>
      <w:proofErr w:type="spellStart"/>
      <w:r w:rsidR="00C22C23" w:rsidRPr="00840948">
        <w:rPr>
          <w:rStyle w:val="1"/>
          <w:bCs/>
          <w:color w:val="000000"/>
          <w:sz w:val="28"/>
          <w:szCs w:val="28"/>
        </w:rPr>
        <w:t>ботабурумский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типы руд).</w:t>
      </w:r>
      <w:proofErr w:type="gramEnd"/>
      <w:r w:rsidRPr="00840948">
        <w:rPr>
          <w:rStyle w:val="1"/>
          <w:bCs/>
          <w:color w:val="000000"/>
          <w:sz w:val="28"/>
          <w:szCs w:val="28"/>
        </w:rPr>
        <w:t xml:space="preserve"> На территории Узбекистана в карбонатно-вулканогенных породах в средне</w:t>
      </w:r>
      <w:proofErr w:type="gramStart"/>
      <w:r w:rsidRPr="00840948">
        <w:rPr>
          <w:rStyle w:val="1"/>
          <w:bCs/>
          <w:color w:val="000000"/>
          <w:sz w:val="28"/>
          <w:szCs w:val="28"/>
        </w:rPr>
        <w:t>м-</w:t>
      </w:r>
      <w:proofErr w:type="gramEnd"/>
      <w:r w:rsidRPr="00840948">
        <w:rPr>
          <w:rStyle w:val="1"/>
          <w:bCs/>
          <w:color w:val="000000"/>
          <w:sz w:val="28"/>
          <w:szCs w:val="28"/>
        </w:rPr>
        <w:t xml:space="preserve"> позднем девоне сформировались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стратиформные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руды свинцово-цинкового с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Ва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и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Ag</w:t>
      </w:r>
      <w:r w:rsidRPr="00840948">
        <w:rPr>
          <w:rStyle w:val="1"/>
          <w:bCs/>
          <w:color w:val="000000"/>
          <w:sz w:val="28"/>
          <w:szCs w:val="28"/>
        </w:rPr>
        <w:t xml:space="preserve"> месторождения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Учкулач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(Сев</w:t>
      </w:r>
      <w:r w:rsidR="00C22C23">
        <w:rPr>
          <w:rStyle w:val="1"/>
          <w:bCs/>
          <w:color w:val="000000"/>
          <w:sz w:val="28"/>
          <w:szCs w:val="28"/>
        </w:rPr>
        <w:t>еро-</w:t>
      </w:r>
      <w:proofErr w:type="spellStart"/>
      <w:r w:rsidR="00C22C23">
        <w:rPr>
          <w:rStyle w:val="1"/>
          <w:bCs/>
          <w:color w:val="000000"/>
          <w:sz w:val="28"/>
          <w:szCs w:val="28"/>
        </w:rPr>
        <w:t>Нуратинский</w:t>
      </w:r>
      <w:proofErr w:type="spellEnd"/>
      <w:r w:rsidR="00C22C23">
        <w:rPr>
          <w:rStyle w:val="1"/>
          <w:bCs/>
          <w:color w:val="000000"/>
          <w:sz w:val="28"/>
          <w:szCs w:val="28"/>
        </w:rPr>
        <w:t xml:space="preserve"> район, окраинно-</w:t>
      </w:r>
      <w:r w:rsidRPr="00840948">
        <w:rPr>
          <w:rStyle w:val="1"/>
          <w:bCs/>
          <w:color w:val="000000"/>
          <w:sz w:val="28"/>
          <w:szCs w:val="28"/>
        </w:rPr>
        <w:t xml:space="preserve">континентальная среда) [Голованов,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Исаходжаев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2007]; в Кыргызстане, в связи с малыми интрузивами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монцодиорит-гранодиоритов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— крупное месторождение золота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Талдыбулак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Левобережный [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Дженчураева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, 2010]. В Монголии с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монцодиорит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>-диорит-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гранодиоритами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позднего девона ассоциирует гигантское золото-медно-порфировое месторождение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Оюу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Толгой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(</w:t>
      </w:r>
      <w:proofErr w:type="spellStart"/>
      <w:r w:rsidRPr="00840948">
        <w:rPr>
          <w:rStyle w:val="1"/>
          <w:bCs/>
          <w:color w:val="000000"/>
          <w:sz w:val="28"/>
          <w:szCs w:val="28"/>
        </w:rPr>
        <w:t>островодужная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обстановка) [</w:t>
      </w:r>
      <w:proofErr w:type="spellStart"/>
      <w:r w:rsidRPr="00840948">
        <w:rPr>
          <w:rStyle w:val="1"/>
          <w:bCs/>
          <w:color w:val="000000"/>
          <w:sz w:val="28"/>
          <w:szCs w:val="28"/>
          <w:lang w:val="en-US"/>
        </w:rPr>
        <w:t>Kirwin</w:t>
      </w:r>
      <w:proofErr w:type="spellEnd"/>
      <w:r w:rsidRPr="00840948">
        <w:rPr>
          <w:rStyle w:val="1"/>
          <w:bCs/>
          <w:color w:val="000000"/>
          <w:sz w:val="28"/>
          <w:szCs w:val="28"/>
        </w:rPr>
        <w:t xml:space="preserve">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et</w:t>
      </w:r>
      <w:r w:rsidRPr="00840948">
        <w:rPr>
          <w:rStyle w:val="1"/>
          <w:bCs/>
          <w:color w:val="000000"/>
          <w:sz w:val="28"/>
          <w:szCs w:val="28"/>
        </w:rPr>
        <w:t xml:space="preserve"> </w:t>
      </w:r>
      <w:r w:rsidRPr="00840948">
        <w:rPr>
          <w:rStyle w:val="1"/>
          <w:bCs/>
          <w:color w:val="000000"/>
          <w:sz w:val="28"/>
          <w:szCs w:val="28"/>
          <w:lang w:val="en-US"/>
        </w:rPr>
        <w:t>al</w:t>
      </w:r>
      <w:r w:rsidRPr="00840948">
        <w:rPr>
          <w:rStyle w:val="1"/>
          <w:bCs/>
          <w:color w:val="000000"/>
          <w:sz w:val="28"/>
          <w:szCs w:val="28"/>
        </w:rPr>
        <w:t>., 2005а].</w:t>
      </w:r>
    </w:p>
    <w:p w:rsidR="002C2D21" w:rsidRDefault="002C2D21" w:rsidP="00840948">
      <w:pPr>
        <w:pStyle w:val="a3"/>
        <w:shd w:val="clear" w:color="auto" w:fill="auto"/>
        <w:spacing w:before="0" w:after="0" w:line="240" w:lineRule="auto"/>
        <w:ind w:left="60" w:right="40" w:firstLine="480"/>
        <w:rPr>
          <w:rStyle w:val="1"/>
          <w:bCs/>
          <w:color w:val="000000"/>
          <w:sz w:val="28"/>
          <w:szCs w:val="28"/>
        </w:rPr>
      </w:pPr>
    </w:p>
    <w:p w:rsidR="002C2D21" w:rsidRDefault="002C2D21" w:rsidP="002C2D21">
      <w:pPr>
        <w:pStyle w:val="a3"/>
        <w:numPr>
          <w:ilvl w:val="2"/>
          <w:numId w:val="5"/>
        </w:numPr>
        <w:shd w:val="clear" w:color="auto" w:fill="auto"/>
        <w:tabs>
          <w:tab w:val="left" w:pos="2086"/>
        </w:tabs>
        <w:spacing w:before="0" w:after="0" w:line="240" w:lineRule="auto"/>
        <w:jc w:val="center"/>
        <w:rPr>
          <w:rStyle w:val="1"/>
          <w:b/>
          <w:bCs/>
          <w:color w:val="000000"/>
          <w:sz w:val="28"/>
          <w:szCs w:val="28"/>
        </w:rPr>
      </w:pPr>
      <w:r w:rsidRPr="00C80326">
        <w:rPr>
          <w:rStyle w:val="1"/>
          <w:b/>
          <w:bCs/>
          <w:color w:val="000000"/>
          <w:sz w:val="28"/>
          <w:szCs w:val="28"/>
        </w:rPr>
        <w:t>Позднедевонская эпоха (</w:t>
      </w: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фамен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>)</w:t>
      </w:r>
    </w:p>
    <w:p w:rsidR="002C2D21" w:rsidRPr="00C80326" w:rsidRDefault="002C2D21" w:rsidP="002C2D21">
      <w:pPr>
        <w:pStyle w:val="a3"/>
        <w:shd w:val="clear" w:color="auto" w:fill="auto"/>
        <w:tabs>
          <w:tab w:val="left" w:pos="2086"/>
        </w:tabs>
        <w:spacing w:before="0" w:after="0" w:line="240" w:lineRule="auto"/>
        <w:rPr>
          <w:sz w:val="28"/>
          <w:szCs w:val="28"/>
        </w:rPr>
      </w:pPr>
    </w:p>
    <w:p w:rsidR="002C2D21" w:rsidRPr="002C2D21" w:rsidRDefault="002C2D21" w:rsidP="002C2D21">
      <w:pPr>
        <w:pStyle w:val="a3"/>
        <w:shd w:val="clear" w:color="auto" w:fill="auto"/>
        <w:spacing w:before="0" w:after="0" w:line="240" w:lineRule="auto"/>
        <w:ind w:left="40" w:right="20" w:firstLine="500"/>
        <w:rPr>
          <w:sz w:val="28"/>
          <w:szCs w:val="28"/>
        </w:rPr>
      </w:pPr>
      <w:r w:rsidRPr="002C2D21">
        <w:rPr>
          <w:rStyle w:val="1"/>
          <w:bCs/>
          <w:color w:val="000000"/>
          <w:sz w:val="28"/>
          <w:szCs w:val="28"/>
        </w:rPr>
        <w:t>Поздний девон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фамен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) - время относительного тектонического покоя ЦА, начало закрытия Уральского океанического бассейна и растяжения внутренней части Казахстанского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палеоконтинента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период формирования углеродисто-терригенного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флиша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на пассивных континентальных окраинах и возникновения рудоносных рифтов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атасуйсюого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каратаусюого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типов. С позднедевонскими отложениями генетически тесно сопряжены осадочные, вулканогенно-осадочные, вулканогенно-осадочно-гидротермальные место</w:t>
      </w:r>
      <w:r w:rsidRPr="002C2D21">
        <w:rPr>
          <w:rStyle w:val="1"/>
          <w:bCs/>
          <w:color w:val="000000"/>
          <w:sz w:val="28"/>
          <w:szCs w:val="28"/>
        </w:rPr>
        <w:softHyphen/>
        <w:t xml:space="preserve">рождения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Mn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Fe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Zn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Ва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. С каменноугольно-пермским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островодужным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коллизионным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магматизмом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наложенным на карбонатные, глинисто- </w:t>
      </w:r>
      <w:r w:rsidRPr="002C2D21">
        <w:rPr>
          <w:rStyle w:val="1"/>
          <w:bCs/>
          <w:color w:val="000000"/>
          <w:sz w:val="28"/>
          <w:szCs w:val="28"/>
        </w:rPr>
        <w:lastRenderedPageBreak/>
        <w:t xml:space="preserve">кремнисто-карбонатные, углеродисто-терригенные толщи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фамена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ассоциируют гидротермальные рудные месторождения редких металлов, РЬ-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Zn</w:t>
      </w:r>
      <w:r w:rsidRPr="002C2D21">
        <w:rPr>
          <w:rStyle w:val="1"/>
          <w:bCs/>
          <w:color w:val="000000"/>
          <w:sz w:val="28"/>
          <w:szCs w:val="28"/>
        </w:rPr>
        <w:t>, Си, Аи, флюорита.</w:t>
      </w:r>
    </w:p>
    <w:p w:rsidR="002C2D21" w:rsidRPr="002C2D21" w:rsidRDefault="002C2D21" w:rsidP="002C2D21">
      <w:pPr>
        <w:pStyle w:val="a3"/>
        <w:shd w:val="clear" w:color="auto" w:fill="auto"/>
        <w:spacing w:before="0" w:after="0" w:line="240" w:lineRule="auto"/>
        <w:ind w:left="80" w:right="20" w:firstLine="420"/>
        <w:rPr>
          <w:sz w:val="28"/>
          <w:szCs w:val="28"/>
        </w:rPr>
      </w:pPr>
      <w:r w:rsidRPr="002C2D21">
        <w:rPr>
          <w:rStyle w:val="1"/>
          <w:bCs/>
          <w:color w:val="000000"/>
          <w:sz w:val="28"/>
          <w:szCs w:val="28"/>
        </w:rPr>
        <w:t>Важнейшими проявлениями вулканогенно-осадочного и гидро</w:t>
      </w:r>
      <w:r w:rsidRPr="002C2D21">
        <w:rPr>
          <w:rStyle w:val="1"/>
          <w:bCs/>
          <w:color w:val="000000"/>
          <w:sz w:val="28"/>
          <w:szCs w:val="28"/>
        </w:rPr>
        <w:softHyphen/>
        <w:t xml:space="preserve">термально-осадочного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рудогенеза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фаменского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времени являются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Fe</w:t>
      </w:r>
      <w:r w:rsidRPr="002C2D21">
        <w:rPr>
          <w:rStyle w:val="1"/>
          <w:bCs/>
          <w:color w:val="000000"/>
          <w:sz w:val="28"/>
          <w:szCs w:val="28"/>
        </w:rPr>
        <w:t>-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Mn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Мп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-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Zn</w:t>
      </w:r>
      <w:r w:rsidRPr="002C2D21">
        <w:rPr>
          <w:rStyle w:val="1"/>
          <w:bCs/>
          <w:color w:val="000000"/>
          <w:sz w:val="28"/>
          <w:szCs w:val="28"/>
        </w:rPr>
        <w:t>-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Ba</w:t>
      </w:r>
      <w:r w:rsidRPr="002C2D21">
        <w:rPr>
          <w:rStyle w:val="1"/>
          <w:bCs/>
          <w:color w:val="000000"/>
          <w:sz w:val="28"/>
          <w:szCs w:val="28"/>
        </w:rPr>
        <w:t xml:space="preserve"> объекты (с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С</w:t>
      </w:r>
      <w:proofErr w:type="spellEnd"/>
      <w:r>
        <w:rPr>
          <w:rStyle w:val="1"/>
          <w:bCs/>
          <w:color w:val="000000"/>
          <w:sz w:val="28"/>
          <w:szCs w:val="28"/>
          <w:lang w:val="en-US"/>
        </w:rPr>
        <w:t>u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Cd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Ag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Sb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As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Ni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Co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Hg</w:t>
      </w:r>
      <w:r w:rsidRPr="002C2D21">
        <w:rPr>
          <w:rStyle w:val="1"/>
          <w:bCs/>
          <w:color w:val="000000"/>
          <w:sz w:val="28"/>
          <w:szCs w:val="28"/>
        </w:rPr>
        <w:t xml:space="preserve">, Те). Они локализованы в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Жаильминском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Успенском,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Каратауском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других рифтах, выполненных глинисто-кремнисто-карбонатными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климениевая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посидониевая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мейстеровская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симоринская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другие свиты),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углеродисто-кремнисто</w:t>
      </w:r>
      <w:r w:rsidRPr="002C2D21">
        <w:rPr>
          <w:rStyle w:val="1"/>
          <w:bCs/>
          <w:color w:val="000000"/>
          <w:sz w:val="28"/>
          <w:szCs w:val="28"/>
        </w:rPr>
        <w:softHyphen/>
        <w:t>карбонатными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шалкиинская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биресекская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свиты,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шинсайская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толща) и глинисто-карбонатными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уюкская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искристая, базальная,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турланская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свиты) отложениями глубоководных морских впадин и внутреннего шельфа окраинных морей. </w:t>
      </w:r>
    </w:p>
    <w:p w:rsidR="002C2D21" w:rsidRDefault="002C2D21" w:rsidP="00840948">
      <w:pPr>
        <w:pStyle w:val="a3"/>
        <w:shd w:val="clear" w:color="auto" w:fill="auto"/>
        <w:spacing w:before="0" w:after="0" w:line="240" w:lineRule="auto"/>
        <w:ind w:left="60" w:right="40" w:firstLine="480"/>
        <w:rPr>
          <w:sz w:val="28"/>
          <w:szCs w:val="28"/>
        </w:rPr>
      </w:pPr>
    </w:p>
    <w:p w:rsidR="002C2D21" w:rsidRDefault="002C2D21" w:rsidP="002C2D21">
      <w:pPr>
        <w:pStyle w:val="a3"/>
        <w:numPr>
          <w:ilvl w:val="2"/>
          <w:numId w:val="5"/>
        </w:numPr>
        <w:shd w:val="clear" w:color="auto" w:fill="auto"/>
        <w:tabs>
          <w:tab w:val="left" w:pos="2057"/>
        </w:tabs>
        <w:spacing w:before="0" w:after="0" w:line="240" w:lineRule="auto"/>
        <w:jc w:val="center"/>
        <w:rPr>
          <w:rStyle w:val="1"/>
          <w:b/>
          <w:bCs/>
          <w:color w:val="000000"/>
          <w:sz w:val="28"/>
          <w:szCs w:val="28"/>
        </w:rPr>
      </w:pPr>
      <w:r w:rsidRPr="00C80326">
        <w:rPr>
          <w:rStyle w:val="1"/>
          <w:b/>
          <w:bCs/>
          <w:color w:val="000000"/>
          <w:sz w:val="28"/>
          <w:szCs w:val="28"/>
        </w:rPr>
        <w:t>Раннекаменноугольная эпоха</w:t>
      </w:r>
    </w:p>
    <w:p w:rsidR="002C2D21" w:rsidRPr="00C80326" w:rsidRDefault="002C2D21" w:rsidP="002C2D21">
      <w:pPr>
        <w:pStyle w:val="a3"/>
        <w:shd w:val="clear" w:color="auto" w:fill="auto"/>
        <w:tabs>
          <w:tab w:val="left" w:pos="2057"/>
        </w:tabs>
        <w:spacing w:before="0" w:after="0" w:line="240" w:lineRule="auto"/>
        <w:jc w:val="center"/>
        <w:rPr>
          <w:sz w:val="28"/>
          <w:szCs w:val="28"/>
        </w:rPr>
      </w:pPr>
    </w:p>
    <w:p w:rsidR="002C2D21" w:rsidRDefault="002C2D21" w:rsidP="002C2D21">
      <w:pPr>
        <w:pStyle w:val="a3"/>
        <w:shd w:val="clear" w:color="auto" w:fill="auto"/>
        <w:spacing w:before="0" w:after="0" w:line="240" w:lineRule="auto"/>
        <w:ind w:left="20" w:right="20" w:firstLine="460"/>
        <w:rPr>
          <w:rStyle w:val="21"/>
          <w:color w:val="000000"/>
          <w:sz w:val="28"/>
          <w:szCs w:val="28"/>
        </w:rPr>
      </w:pPr>
      <w:r w:rsidRPr="002C2D21">
        <w:rPr>
          <w:rStyle w:val="1"/>
          <w:bCs/>
          <w:color w:val="000000"/>
          <w:sz w:val="28"/>
          <w:szCs w:val="28"/>
        </w:rPr>
        <w:t>В раннем карбоне (визе-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серпухов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) образовались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Валерьяновская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островная дуга,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Прибалхашско-Илийский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ВПП, внутриконтинентальные озерно-болотные равнины. С раннекаменноугольной металлогенической эпохой и породами нижнего карбона связаны месторождения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Fe</w:t>
      </w:r>
      <w:r w:rsidRPr="002C2D21">
        <w:rPr>
          <w:rStyle w:val="1"/>
          <w:bCs/>
          <w:color w:val="000000"/>
          <w:sz w:val="28"/>
          <w:szCs w:val="28"/>
        </w:rPr>
        <w:t>, С</w:t>
      </w:r>
      <w:r>
        <w:rPr>
          <w:rStyle w:val="1"/>
          <w:bCs/>
          <w:color w:val="000000"/>
          <w:sz w:val="28"/>
          <w:szCs w:val="28"/>
          <w:lang w:val="en-US"/>
        </w:rPr>
        <w:t>u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-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Zn</w:t>
      </w:r>
      <w:r w:rsidRPr="002C2D21">
        <w:rPr>
          <w:rStyle w:val="1"/>
          <w:bCs/>
          <w:color w:val="000000"/>
          <w:sz w:val="28"/>
          <w:szCs w:val="28"/>
        </w:rPr>
        <w:t xml:space="preserve">, Аи и других полезных ископаемых. Внутриконтинентальные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озерно</w:t>
      </w:r>
      <w:r w:rsidRPr="002C2D21">
        <w:rPr>
          <w:rStyle w:val="1"/>
          <w:bCs/>
          <w:color w:val="000000"/>
          <w:sz w:val="28"/>
          <w:szCs w:val="28"/>
        </w:rPr>
        <w:softHyphen/>
        <w:t>аллювиальные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озерно-болотные отложения карагандинской,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сарыадырской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экибастузской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ашлярикской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свит явились ареной гигантского</w:t>
      </w:r>
      <w:r>
        <w:rPr>
          <w:rStyle w:val="1"/>
          <w:bCs/>
          <w:color w:val="000000"/>
          <w:sz w:val="28"/>
          <w:szCs w:val="28"/>
        </w:rPr>
        <w:t xml:space="preserve"> </w:t>
      </w:r>
      <w:r w:rsidRPr="002C2D21">
        <w:rPr>
          <w:rStyle w:val="21"/>
          <w:color w:val="000000"/>
          <w:sz w:val="28"/>
          <w:szCs w:val="28"/>
        </w:rPr>
        <w:t>промышленного углеобразования</w:t>
      </w:r>
      <w:r w:rsidRPr="00C80326">
        <w:rPr>
          <w:rStyle w:val="21"/>
          <w:color w:val="000000"/>
          <w:sz w:val="28"/>
          <w:szCs w:val="28"/>
        </w:rPr>
        <w:t xml:space="preserve"> (Карагандинский, Экибастузский, </w:t>
      </w:r>
      <w:proofErr w:type="spellStart"/>
      <w:r w:rsidRPr="00C80326">
        <w:rPr>
          <w:rStyle w:val="21"/>
          <w:color w:val="000000"/>
          <w:sz w:val="28"/>
          <w:szCs w:val="28"/>
        </w:rPr>
        <w:t>Шидертинский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и другие районы).</w:t>
      </w:r>
    </w:p>
    <w:p w:rsidR="002C2D21" w:rsidRDefault="002C2D21" w:rsidP="002C2D21">
      <w:pPr>
        <w:pStyle w:val="a3"/>
        <w:shd w:val="clear" w:color="auto" w:fill="auto"/>
        <w:spacing w:before="0" w:after="0" w:line="240" w:lineRule="auto"/>
        <w:ind w:left="20" w:right="20" w:firstLine="460"/>
        <w:rPr>
          <w:rStyle w:val="21"/>
          <w:color w:val="000000"/>
          <w:sz w:val="28"/>
          <w:szCs w:val="28"/>
        </w:rPr>
      </w:pPr>
      <w:proofErr w:type="spellStart"/>
      <w:r w:rsidRPr="00C80326">
        <w:rPr>
          <w:rStyle w:val="21"/>
          <w:color w:val="000000"/>
          <w:sz w:val="28"/>
          <w:szCs w:val="28"/>
        </w:rPr>
        <w:t>Валерьяновская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островная дуга - крупная </w:t>
      </w:r>
      <w:proofErr w:type="spellStart"/>
      <w:r w:rsidRPr="00C80326">
        <w:rPr>
          <w:rStyle w:val="21"/>
          <w:color w:val="000000"/>
          <w:sz w:val="28"/>
          <w:szCs w:val="28"/>
        </w:rPr>
        <w:t>минерагеническая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структура на территории Северного и Западного Казахстана. С вулканогенно</w:t>
      </w:r>
      <w:r>
        <w:rPr>
          <w:rStyle w:val="21"/>
          <w:color w:val="000000"/>
          <w:sz w:val="28"/>
          <w:szCs w:val="28"/>
        </w:rPr>
        <w:t>-</w:t>
      </w:r>
      <w:r w:rsidRPr="00C80326">
        <w:rPr>
          <w:rStyle w:val="21"/>
          <w:color w:val="000000"/>
          <w:sz w:val="28"/>
          <w:szCs w:val="28"/>
        </w:rPr>
        <w:t xml:space="preserve">карбонатными отложениями </w:t>
      </w:r>
      <w:proofErr w:type="spellStart"/>
      <w:r w:rsidRPr="00C80326">
        <w:rPr>
          <w:rStyle w:val="21"/>
          <w:color w:val="000000"/>
          <w:sz w:val="28"/>
          <w:szCs w:val="28"/>
        </w:rPr>
        <w:t>соколовской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21"/>
          <w:color w:val="000000"/>
          <w:sz w:val="28"/>
          <w:szCs w:val="28"/>
        </w:rPr>
        <w:t>куржункульской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и </w:t>
      </w:r>
      <w:proofErr w:type="spellStart"/>
      <w:r w:rsidRPr="00C80326">
        <w:rPr>
          <w:rStyle w:val="21"/>
          <w:color w:val="000000"/>
          <w:sz w:val="28"/>
          <w:szCs w:val="28"/>
        </w:rPr>
        <w:t>сарбайской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свит и габбро-диорит-</w:t>
      </w:r>
      <w:proofErr w:type="spellStart"/>
      <w:r w:rsidRPr="00C80326">
        <w:rPr>
          <w:rStyle w:val="21"/>
          <w:color w:val="000000"/>
          <w:sz w:val="28"/>
          <w:szCs w:val="28"/>
        </w:rPr>
        <w:t>плагиогранитами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</w:t>
      </w:r>
      <w:proofErr w:type="spellStart"/>
      <w:r w:rsidRPr="00C80326">
        <w:rPr>
          <w:rStyle w:val="21"/>
          <w:color w:val="000000"/>
          <w:sz w:val="28"/>
          <w:szCs w:val="28"/>
        </w:rPr>
        <w:t>соколовско-сарбайского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интрузивного комплекса тесно ассоциируют крупные скарново- магнетитовые месторождения с Со, </w:t>
      </w:r>
      <w:r w:rsidRPr="00C80326">
        <w:rPr>
          <w:rStyle w:val="21"/>
          <w:color w:val="000000"/>
          <w:sz w:val="28"/>
          <w:szCs w:val="28"/>
          <w:lang w:val="en-US"/>
        </w:rPr>
        <w:t>Ni</w:t>
      </w:r>
      <w:r w:rsidRPr="001F6792">
        <w:rPr>
          <w:rStyle w:val="21"/>
          <w:color w:val="000000"/>
          <w:sz w:val="28"/>
          <w:szCs w:val="28"/>
        </w:rPr>
        <w:t xml:space="preserve">, </w:t>
      </w:r>
      <w:r w:rsidRPr="00C80326">
        <w:rPr>
          <w:rStyle w:val="21"/>
          <w:color w:val="000000"/>
          <w:sz w:val="28"/>
          <w:szCs w:val="28"/>
        </w:rPr>
        <w:t xml:space="preserve">V, </w:t>
      </w:r>
      <w:proofErr w:type="gramStart"/>
      <w:r w:rsidRPr="00C80326">
        <w:rPr>
          <w:rStyle w:val="21"/>
          <w:color w:val="000000"/>
          <w:sz w:val="28"/>
          <w:szCs w:val="28"/>
        </w:rPr>
        <w:t>Р</w:t>
      </w:r>
      <w:proofErr w:type="gramEnd"/>
      <w:r w:rsidRPr="00C80326">
        <w:rPr>
          <w:rStyle w:val="21"/>
          <w:color w:val="000000"/>
          <w:sz w:val="28"/>
          <w:szCs w:val="28"/>
        </w:rPr>
        <w:t xml:space="preserve">, </w:t>
      </w:r>
      <w:r w:rsidRPr="00C80326">
        <w:rPr>
          <w:rStyle w:val="21"/>
          <w:color w:val="000000"/>
          <w:sz w:val="28"/>
          <w:szCs w:val="28"/>
          <w:lang w:val="en-US"/>
        </w:rPr>
        <w:t>Ag</w:t>
      </w:r>
      <w:r w:rsidRPr="001F6792">
        <w:rPr>
          <w:rStyle w:val="21"/>
          <w:color w:val="000000"/>
          <w:sz w:val="28"/>
          <w:szCs w:val="28"/>
        </w:rPr>
        <w:t xml:space="preserve">. </w:t>
      </w:r>
      <w:r w:rsidRPr="00C80326">
        <w:rPr>
          <w:rStyle w:val="21"/>
          <w:color w:val="000000"/>
          <w:sz w:val="28"/>
          <w:szCs w:val="28"/>
        </w:rPr>
        <w:t xml:space="preserve">Скарново-магнетитовый ГПТ - лидер в Казахстане по запасам </w:t>
      </w:r>
      <w:r w:rsidRPr="00C80326">
        <w:rPr>
          <w:rStyle w:val="21"/>
          <w:color w:val="000000"/>
          <w:sz w:val="28"/>
          <w:szCs w:val="28"/>
          <w:lang w:val="en-US"/>
        </w:rPr>
        <w:t>Fe</w:t>
      </w:r>
      <w:r w:rsidRPr="001F6792"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t xml:space="preserve">(82 </w:t>
      </w:r>
      <w:r w:rsidRPr="00C80326">
        <w:rPr>
          <w:rStyle w:val="23"/>
          <w:color w:val="000000"/>
          <w:sz w:val="28"/>
          <w:szCs w:val="28"/>
        </w:rPr>
        <w:t>%)</w:t>
      </w:r>
      <w:r w:rsidRPr="00C80326">
        <w:rPr>
          <w:rStyle w:val="21"/>
          <w:color w:val="000000"/>
          <w:sz w:val="28"/>
          <w:szCs w:val="28"/>
        </w:rPr>
        <w:t xml:space="preserve"> и объемам добычи (75 </w:t>
      </w:r>
      <w:r w:rsidRPr="00C80326">
        <w:rPr>
          <w:rStyle w:val="23"/>
          <w:color w:val="000000"/>
          <w:sz w:val="28"/>
          <w:szCs w:val="28"/>
        </w:rPr>
        <w:t xml:space="preserve">%). </w:t>
      </w:r>
      <w:r w:rsidRPr="00C80326">
        <w:rPr>
          <w:rStyle w:val="21"/>
          <w:color w:val="000000"/>
          <w:sz w:val="28"/>
          <w:szCs w:val="28"/>
        </w:rPr>
        <w:t xml:space="preserve">Крупные месторождения с активными запасами металла - Соколовское, </w:t>
      </w:r>
      <w:proofErr w:type="spellStart"/>
      <w:r w:rsidRPr="00C80326">
        <w:rPr>
          <w:rStyle w:val="21"/>
          <w:color w:val="000000"/>
          <w:sz w:val="28"/>
          <w:szCs w:val="28"/>
        </w:rPr>
        <w:t>Сарбайское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21"/>
          <w:color w:val="000000"/>
          <w:sz w:val="28"/>
          <w:szCs w:val="28"/>
        </w:rPr>
        <w:t>Качарское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[Геологические инновации..., 2001].</w:t>
      </w:r>
    </w:p>
    <w:p w:rsidR="002C2D21" w:rsidRDefault="002C2D21" w:rsidP="002C2D21">
      <w:pPr>
        <w:pStyle w:val="a3"/>
        <w:shd w:val="clear" w:color="auto" w:fill="auto"/>
        <w:spacing w:before="0" w:after="0" w:line="240" w:lineRule="auto"/>
        <w:ind w:left="20" w:right="20" w:firstLine="460"/>
        <w:rPr>
          <w:rStyle w:val="21"/>
          <w:color w:val="000000"/>
          <w:sz w:val="28"/>
          <w:szCs w:val="28"/>
        </w:rPr>
      </w:pPr>
    </w:p>
    <w:p w:rsidR="002C2D21" w:rsidRDefault="002C2D21" w:rsidP="002C2D21">
      <w:pPr>
        <w:pStyle w:val="22"/>
        <w:shd w:val="clear" w:color="auto" w:fill="auto"/>
        <w:spacing w:after="0" w:line="240" w:lineRule="auto"/>
        <w:ind w:right="20"/>
        <w:jc w:val="center"/>
        <w:rPr>
          <w:rStyle w:val="21"/>
          <w:b/>
          <w:color w:val="000000"/>
          <w:sz w:val="28"/>
          <w:szCs w:val="28"/>
        </w:rPr>
      </w:pPr>
      <w:r w:rsidRPr="002C2D21">
        <w:rPr>
          <w:rStyle w:val="21"/>
          <w:b/>
          <w:color w:val="000000"/>
          <w:sz w:val="28"/>
          <w:szCs w:val="28"/>
        </w:rPr>
        <w:t>1.1.9. Средне-</w:t>
      </w:r>
      <w:proofErr w:type="spellStart"/>
      <w:r w:rsidRPr="002C2D21">
        <w:rPr>
          <w:rStyle w:val="21"/>
          <w:b/>
          <w:color w:val="000000"/>
          <w:sz w:val="28"/>
          <w:szCs w:val="28"/>
        </w:rPr>
        <w:t>позднекаменноугольная</w:t>
      </w:r>
      <w:proofErr w:type="spellEnd"/>
      <w:r w:rsidRPr="002C2D21">
        <w:rPr>
          <w:rStyle w:val="21"/>
          <w:b/>
          <w:color w:val="000000"/>
          <w:sz w:val="28"/>
          <w:szCs w:val="28"/>
        </w:rPr>
        <w:t xml:space="preserve"> эпоха</w:t>
      </w:r>
    </w:p>
    <w:p w:rsidR="002C2D21" w:rsidRPr="002C2D21" w:rsidRDefault="002C2D21" w:rsidP="002C2D21">
      <w:pPr>
        <w:pStyle w:val="22"/>
        <w:shd w:val="clear" w:color="auto" w:fill="auto"/>
        <w:spacing w:after="0" w:line="240" w:lineRule="auto"/>
        <w:ind w:right="20"/>
        <w:jc w:val="center"/>
        <w:rPr>
          <w:b/>
          <w:sz w:val="28"/>
          <w:szCs w:val="28"/>
        </w:rPr>
      </w:pPr>
    </w:p>
    <w:p w:rsidR="002C2D21" w:rsidRDefault="002C2D21" w:rsidP="002C2D21">
      <w:pPr>
        <w:pStyle w:val="22"/>
        <w:shd w:val="clear" w:color="auto" w:fill="auto"/>
        <w:spacing w:after="0" w:line="240" w:lineRule="auto"/>
        <w:ind w:left="40" w:right="20" w:firstLine="420"/>
        <w:rPr>
          <w:rStyle w:val="21"/>
          <w:color w:val="000000"/>
          <w:sz w:val="28"/>
          <w:szCs w:val="28"/>
        </w:rPr>
      </w:pPr>
      <w:r w:rsidRPr="00C80326">
        <w:rPr>
          <w:rStyle w:val="21"/>
          <w:color w:val="000000"/>
          <w:sz w:val="28"/>
          <w:szCs w:val="28"/>
        </w:rPr>
        <w:t xml:space="preserve">В среднем и позднем карбоне в Центрально-Азиате ком поясе образовались разнообразные виды полезных ископаемых, включая КСКМ Си, </w:t>
      </w:r>
      <w:r w:rsidRPr="00C80326">
        <w:rPr>
          <w:rStyle w:val="21"/>
          <w:color w:val="000000"/>
          <w:sz w:val="28"/>
          <w:szCs w:val="28"/>
          <w:lang w:val="en-US"/>
        </w:rPr>
        <w:t>Mo</w:t>
      </w:r>
      <w:r w:rsidRPr="001F6792">
        <w:rPr>
          <w:rStyle w:val="21"/>
          <w:color w:val="000000"/>
          <w:sz w:val="28"/>
          <w:szCs w:val="28"/>
        </w:rPr>
        <w:t xml:space="preserve">, </w:t>
      </w:r>
      <w:r w:rsidRPr="00C80326">
        <w:rPr>
          <w:rStyle w:val="21"/>
          <w:color w:val="000000"/>
          <w:sz w:val="28"/>
          <w:szCs w:val="28"/>
          <w:lang w:val="en-US"/>
        </w:rPr>
        <w:t>Au</w:t>
      </w:r>
      <w:r w:rsidRPr="001F6792">
        <w:rPr>
          <w:rStyle w:val="2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21"/>
          <w:color w:val="000000"/>
          <w:sz w:val="28"/>
          <w:szCs w:val="28"/>
          <w:lang w:val="en-US"/>
        </w:rPr>
        <w:t>Pb</w:t>
      </w:r>
      <w:proofErr w:type="spellEnd"/>
      <w:r w:rsidRPr="001F6792">
        <w:rPr>
          <w:rStyle w:val="21"/>
          <w:color w:val="000000"/>
          <w:sz w:val="28"/>
          <w:szCs w:val="28"/>
        </w:rPr>
        <w:t>-</w:t>
      </w:r>
      <w:r w:rsidRPr="00C80326">
        <w:rPr>
          <w:rStyle w:val="21"/>
          <w:color w:val="000000"/>
          <w:sz w:val="28"/>
          <w:szCs w:val="28"/>
          <w:lang w:val="en-US"/>
        </w:rPr>
        <w:t>Zn</w:t>
      </w:r>
      <w:r w:rsidRPr="001F6792">
        <w:rPr>
          <w:rStyle w:val="21"/>
          <w:color w:val="000000"/>
          <w:sz w:val="28"/>
          <w:szCs w:val="28"/>
        </w:rPr>
        <w:t xml:space="preserve">, </w:t>
      </w:r>
      <w:r w:rsidRPr="00C80326">
        <w:rPr>
          <w:rStyle w:val="21"/>
          <w:color w:val="000000"/>
          <w:sz w:val="28"/>
          <w:szCs w:val="28"/>
          <w:lang w:val="en-US"/>
        </w:rPr>
        <w:t>Cu</w:t>
      </w:r>
      <w:r w:rsidRPr="001F6792">
        <w:rPr>
          <w:rStyle w:val="21"/>
          <w:color w:val="000000"/>
          <w:sz w:val="28"/>
          <w:szCs w:val="28"/>
        </w:rPr>
        <w:t>-</w:t>
      </w:r>
      <w:r w:rsidRPr="00C80326">
        <w:rPr>
          <w:rStyle w:val="21"/>
          <w:color w:val="000000"/>
          <w:sz w:val="28"/>
          <w:szCs w:val="28"/>
          <w:lang w:val="en-US"/>
        </w:rPr>
        <w:t>Ni</w:t>
      </w:r>
      <w:r w:rsidRPr="001F6792"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t>и других металлов. В Сарысу-</w:t>
      </w:r>
      <w:proofErr w:type="spellStart"/>
      <w:r w:rsidRPr="00C80326">
        <w:rPr>
          <w:rStyle w:val="21"/>
          <w:color w:val="000000"/>
          <w:sz w:val="28"/>
          <w:szCs w:val="28"/>
        </w:rPr>
        <w:t>Тенизской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впадине, в озерно-аллювиальных осадках </w:t>
      </w:r>
      <w:proofErr w:type="spellStart"/>
      <w:r w:rsidRPr="00C80326">
        <w:rPr>
          <w:rStyle w:val="21"/>
          <w:color w:val="000000"/>
          <w:sz w:val="28"/>
          <w:szCs w:val="28"/>
        </w:rPr>
        <w:t>таскудукской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свиты, концентрировались месторождения медистых песчаников (</w:t>
      </w:r>
      <w:proofErr w:type="spellStart"/>
      <w:r w:rsidRPr="00C80326">
        <w:rPr>
          <w:rStyle w:val="21"/>
          <w:color w:val="000000"/>
          <w:sz w:val="28"/>
          <w:szCs w:val="28"/>
        </w:rPr>
        <w:t>Жезказган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). В </w:t>
      </w:r>
      <w:proofErr w:type="spellStart"/>
      <w:r w:rsidRPr="00C80326">
        <w:rPr>
          <w:rStyle w:val="21"/>
          <w:color w:val="000000"/>
          <w:sz w:val="28"/>
          <w:szCs w:val="28"/>
        </w:rPr>
        <w:t>минерагеническом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плане сохранил продуктивность </w:t>
      </w:r>
      <w:proofErr w:type="spellStart"/>
      <w:r w:rsidRPr="00C80326">
        <w:rPr>
          <w:rStyle w:val="21"/>
          <w:color w:val="000000"/>
          <w:sz w:val="28"/>
          <w:szCs w:val="28"/>
        </w:rPr>
        <w:t>Прибалхашско-Илийский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ВПП (месторождения медно-порфировые, </w:t>
      </w:r>
      <w:proofErr w:type="spellStart"/>
      <w:r w:rsidRPr="00C80326">
        <w:rPr>
          <w:rStyle w:val="21"/>
          <w:color w:val="000000"/>
          <w:sz w:val="28"/>
          <w:szCs w:val="28"/>
        </w:rPr>
        <w:t>эпитермальные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золоторудные и др.). На окраине Алтае-Монгольского </w:t>
      </w:r>
      <w:proofErr w:type="spellStart"/>
      <w:r w:rsidRPr="00C80326">
        <w:rPr>
          <w:rStyle w:val="21"/>
          <w:color w:val="000000"/>
          <w:sz w:val="28"/>
          <w:szCs w:val="28"/>
        </w:rPr>
        <w:t>микроконтинента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отложилась углеродисто- </w:t>
      </w:r>
      <w:r w:rsidRPr="00C80326">
        <w:rPr>
          <w:rStyle w:val="21"/>
          <w:color w:val="000000"/>
          <w:sz w:val="28"/>
          <w:szCs w:val="28"/>
        </w:rPr>
        <w:lastRenderedPageBreak/>
        <w:t xml:space="preserve">терригенная </w:t>
      </w:r>
      <w:proofErr w:type="spellStart"/>
      <w:r w:rsidRPr="00C80326">
        <w:rPr>
          <w:rStyle w:val="21"/>
          <w:color w:val="000000"/>
          <w:sz w:val="28"/>
          <w:szCs w:val="28"/>
        </w:rPr>
        <w:t>буконьская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свита с повышенным </w:t>
      </w:r>
      <w:proofErr w:type="spellStart"/>
      <w:r w:rsidRPr="00C80326">
        <w:rPr>
          <w:rStyle w:val="21"/>
          <w:color w:val="000000"/>
          <w:sz w:val="28"/>
          <w:szCs w:val="28"/>
        </w:rPr>
        <w:t>кларком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золота - донорская формация для месторождений благородных металлов. С проявлениями </w:t>
      </w:r>
      <w:proofErr w:type="spellStart"/>
      <w:r w:rsidRPr="00C80326">
        <w:rPr>
          <w:rStyle w:val="21"/>
          <w:color w:val="000000"/>
          <w:sz w:val="28"/>
          <w:szCs w:val="28"/>
        </w:rPr>
        <w:t>орогенного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</w:t>
      </w:r>
      <w:proofErr w:type="spellStart"/>
      <w:r w:rsidRPr="00C80326">
        <w:rPr>
          <w:rStyle w:val="21"/>
          <w:color w:val="000000"/>
          <w:sz w:val="28"/>
          <w:szCs w:val="28"/>
        </w:rPr>
        <w:t>магматизма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среднекаменноугольного возраста сопряжены</w:t>
      </w:r>
      <w:r>
        <w:rPr>
          <w:rStyle w:val="21"/>
          <w:color w:val="000000"/>
          <w:sz w:val="28"/>
          <w:szCs w:val="28"/>
        </w:rPr>
        <w:t xml:space="preserve"> </w:t>
      </w:r>
      <w:r w:rsidRPr="00C80326">
        <w:rPr>
          <w:rStyle w:val="21"/>
          <w:color w:val="000000"/>
          <w:sz w:val="28"/>
          <w:szCs w:val="28"/>
        </w:rPr>
        <w:t xml:space="preserve">крупные </w:t>
      </w:r>
      <w:proofErr w:type="gramStart"/>
      <w:r w:rsidRPr="00C80326">
        <w:rPr>
          <w:rStyle w:val="21"/>
          <w:color w:val="000000"/>
          <w:sz w:val="28"/>
          <w:szCs w:val="28"/>
        </w:rPr>
        <w:t>золото-медные</w:t>
      </w:r>
      <w:proofErr w:type="gramEnd"/>
      <w:r w:rsidRPr="00C80326">
        <w:rPr>
          <w:rStyle w:val="21"/>
          <w:color w:val="000000"/>
          <w:sz w:val="28"/>
          <w:szCs w:val="28"/>
        </w:rPr>
        <w:t xml:space="preserve"> </w:t>
      </w:r>
      <w:proofErr w:type="spellStart"/>
      <w:r w:rsidRPr="00C80326">
        <w:rPr>
          <w:rStyle w:val="21"/>
          <w:color w:val="000000"/>
          <w:sz w:val="28"/>
          <w:szCs w:val="28"/>
        </w:rPr>
        <w:t>скарновые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(Куру-</w:t>
      </w:r>
      <w:proofErr w:type="spellStart"/>
      <w:r w:rsidRPr="00C80326">
        <w:rPr>
          <w:rStyle w:val="21"/>
          <w:color w:val="000000"/>
          <w:sz w:val="28"/>
          <w:szCs w:val="28"/>
        </w:rPr>
        <w:t>Тегерек</w:t>
      </w:r>
      <w:proofErr w:type="spellEnd"/>
      <w:r w:rsidRPr="00C80326">
        <w:rPr>
          <w:rStyle w:val="21"/>
          <w:color w:val="000000"/>
          <w:sz w:val="28"/>
          <w:szCs w:val="28"/>
        </w:rPr>
        <w:t>, Кыргызстан) и золоторудные жильно-штокверковые (</w:t>
      </w:r>
      <w:proofErr w:type="spellStart"/>
      <w:r w:rsidRPr="00C80326">
        <w:rPr>
          <w:rStyle w:val="21"/>
          <w:color w:val="000000"/>
          <w:sz w:val="28"/>
          <w:szCs w:val="28"/>
        </w:rPr>
        <w:t>Зармитан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Узбекистан) объекты. </w:t>
      </w:r>
      <w:proofErr w:type="gramStart"/>
      <w:r w:rsidRPr="00C80326">
        <w:rPr>
          <w:rStyle w:val="21"/>
          <w:color w:val="000000"/>
          <w:sz w:val="28"/>
          <w:szCs w:val="28"/>
        </w:rPr>
        <w:t xml:space="preserve">В среднем-позднем карбоне в казахстанской и китайской частях Большого Алтая в связи с </w:t>
      </w:r>
      <w:proofErr w:type="spellStart"/>
      <w:r w:rsidRPr="00C80326">
        <w:rPr>
          <w:rStyle w:val="21"/>
          <w:color w:val="000000"/>
          <w:sz w:val="28"/>
          <w:szCs w:val="28"/>
        </w:rPr>
        <w:t>магматизмом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герцинского цикла сформировались </w:t>
      </w:r>
      <w:proofErr w:type="spellStart"/>
      <w:r w:rsidRPr="00C80326">
        <w:rPr>
          <w:rStyle w:val="21"/>
          <w:color w:val="000000"/>
          <w:sz w:val="28"/>
          <w:szCs w:val="28"/>
        </w:rPr>
        <w:t>медно</w:t>
      </w:r>
      <w:r w:rsidRPr="00C80326">
        <w:rPr>
          <w:rStyle w:val="21"/>
          <w:color w:val="000000"/>
          <w:sz w:val="28"/>
          <w:szCs w:val="28"/>
        </w:rPr>
        <w:softHyphen/>
        <w:t>никелевые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с золотом и платиноидами месторождения (</w:t>
      </w:r>
      <w:proofErr w:type="spellStart"/>
      <w:r w:rsidRPr="00C80326">
        <w:rPr>
          <w:rStyle w:val="21"/>
          <w:color w:val="000000"/>
          <w:sz w:val="28"/>
          <w:szCs w:val="28"/>
        </w:rPr>
        <w:t>Калатонг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, </w:t>
      </w:r>
      <w:proofErr w:type="spellStart"/>
      <w:r w:rsidRPr="00C80326">
        <w:rPr>
          <w:rStyle w:val="21"/>
          <w:color w:val="000000"/>
          <w:sz w:val="28"/>
          <w:szCs w:val="28"/>
        </w:rPr>
        <w:t>Максут</w:t>
      </w:r>
      <w:proofErr w:type="spellEnd"/>
      <w:r w:rsidRPr="00C80326">
        <w:rPr>
          <w:rStyle w:val="21"/>
          <w:color w:val="000000"/>
          <w:sz w:val="28"/>
          <w:szCs w:val="28"/>
        </w:rPr>
        <w:t>) и золото-сульфидно-кварц-карбонатные штокверки (</w:t>
      </w:r>
      <w:proofErr w:type="spellStart"/>
      <w:r w:rsidRPr="00C80326">
        <w:rPr>
          <w:rStyle w:val="21"/>
          <w:color w:val="000000"/>
          <w:sz w:val="28"/>
          <w:szCs w:val="28"/>
        </w:rPr>
        <w:t>Секисовское</w:t>
      </w:r>
      <w:proofErr w:type="spellEnd"/>
      <w:r w:rsidRPr="00C80326">
        <w:rPr>
          <w:rStyle w:val="21"/>
          <w:color w:val="000000"/>
          <w:sz w:val="28"/>
          <w:szCs w:val="28"/>
        </w:rPr>
        <w:t>).</w:t>
      </w:r>
      <w:proofErr w:type="gramEnd"/>
    </w:p>
    <w:p w:rsidR="002C2D21" w:rsidRDefault="002C2D21" w:rsidP="002C2D21">
      <w:pPr>
        <w:pStyle w:val="22"/>
        <w:shd w:val="clear" w:color="auto" w:fill="auto"/>
        <w:spacing w:after="0" w:line="240" w:lineRule="auto"/>
        <w:ind w:left="40" w:right="20" w:firstLine="420"/>
        <w:rPr>
          <w:rStyle w:val="21"/>
          <w:color w:val="000000"/>
          <w:sz w:val="28"/>
          <w:szCs w:val="28"/>
        </w:rPr>
      </w:pPr>
    </w:p>
    <w:p w:rsidR="002C2D21" w:rsidRDefault="002C2D21" w:rsidP="002C2D21">
      <w:pPr>
        <w:pStyle w:val="a3"/>
        <w:shd w:val="clear" w:color="auto" w:fill="auto"/>
        <w:tabs>
          <w:tab w:val="left" w:pos="1866"/>
        </w:tabs>
        <w:spacing w:before="0" w:after="0" w:line="240" w:lineRule="auto"/>
        <w:ind w:left="1200"/>
        <w:jc w:val="center"/>
        <w:rPr>
          <w:rStyle w:val="1"/>
          <w:b/>
          <w:bCs/>
          <w:color w:val="000000"/>
          <w:sz w:val="28"/>
          <w:szCs w:val="28"/>
        </w:rPr>
      </w:pPr>
      <w:r>
        <w:rPr>
          <w:rStyle w:val="1"/>
          <w:b/>
          <w:bCs/>
          <w:color w:val="000000"/>
          <w:sz w:val="28"/>
          <w:szCs w:val="28"/>
        </w:rPr>
        <w:t xml:space="preserve">1.1.10 </w:t>
      </w:r>
      <w:r w:rsidRPr="00C80326">
        <w:rPr>
          <w:rStyle w:val="1"/>
          <w:b/>
          <w:bCs/>
          <w:color w:val="000000"/>
          <w:sz w:val="28"/>
          <w:szCs w:val="28"/>
        </w:rPr>
        <w:t>Позднекаменноугол</w:t>
      </w:r>
      <w:r>
        <w:rPr>
          <w:rStyle w:val="1"/>
          <w:b/>
          <w:bCs/>
          <w:color w:val="000000"/>
          <w:sz w:val="28"/>
          <w:szCs w:val="28"/>
        </w:rPr>
        <w:t>ьно</w:t>
      </w:r>
      <w:r w:rsidRPr="00C80326">
        <w:rPr>
          <w:rStyle w:val="1"/>
          <w:b/>
          <w:bCs/>
          <w:color w:val="000000"/>
          <w:sz w:val="28"/>
          <w:szCs w:val="28"/>
        </w:rPr>
        <w:t>-пермская эпоха</w:t>
      </w:r>
    </w:p>
    <w:p w:rsidR="002C2D21" w:rsidRPr="00C80326" w:rsidRDefault="002C2D21" w:rsidP="002C2D21">
      <w:pPr>
        <w:pStyle w:val="a3"/>
        <w:shd w:val="clear" w:color="auto" w:fill="auto"/>
        <w:tabs>
          <w:tab w:val="left" w:pos="1866"/>
        </w:tabs>
        <w:spacing w:before="0" w:after="0" w:line="240" w:lineRule="auto"/>
        <w:ind w:left="1200"/>
        <w:rPr>
          <w:sz w:val="28"/>
          <w:szCs w:val="28"/>
        </w:rPr>
      </w:pPr>
    </w:p>
    <w:p w:rsidR="002C2D21" w:rsidRDefault="002C2D21" w:rsidP="0083057F">
      <w:pPr>
        <w:pStyle w:val="a3"/>
        <w:shd w:val="clear" w:color="auto" w:fill="auto"/>
        <w:spacing w:before="0" w:after="0" w:line="240" w:lineRule="auto"/>
        <w:ind w:left="80" w:right="20" w:firstLine="540"/>
        <w:rPr>
          <w:rStyle w:val="1"/>
          <w:bCs/>
          <w:color w:val="000000"/>
          <w:sz w:val="28"/>
          <w:szCs w:val="28"/>
        </w:rPr>
      </w:pPr>
      <w:r w:rsidRPr="002C2D21">
        <w:rPr>
          <w:rStyle w:val="1"/>
          <w:bCs/>
          <w:color w:val="000000"/>
          <w:sz w:val="28"/>
          <w:szCs w:val="28"/>
        </w:rPr>
        <w:t>Поздний карбон-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пермь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- период коллизии Казахстанско-Кыргызского материка с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Таримским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Восточно-Европейским, Алтае-Монгольским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палеоконтинентами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в течение которого завершилось формирование позднепалеозойских ВПП, мощно и разнообразно проявили себя процессы орогенеза и гранитоидного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магматизма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. Металлогению позднекаменноугольно-пермской эпохи отличают чрезвычайно широкое разнообразие геолого-промышленных и минераль</w:t>
      </w:r>
      <w:r w:rsidR="001E3392">
        <w:rPr>
          <w:rStyle w:val="1"/>
          <w:bCs/>
          <w:color w:val="000000"/>
          <w:sz w:val="28"/>
          <w:szCs w:val="28"/>
        </w:rPr>
        <w:t>ных типов месторождений и исклю</w:t>
      </w:r>
      <w:r w:rsidRPr="002C2D21">
        <w:rPr>
          <w:rStyle w:val="1"/>
          <w:bCs/>
          <w:color w:val="000000"/>
          <w:sz w:val="28"/>
          <w:szCs w:val="28"/>
        </w:rPr>
        <w:t>чительно высокая плотность размещения на отдельных территориях очень крупных и крупных скоплений С</w:t>
      </w:r>
      <w:proofErr w:type="gramStart"/>
      <w:r w:rsidRPr="002C2D21">
        <w:rPr>
          <w:rStyle w:val="1"/>
          <w:bCs/>
          <w:color w:val="000000"/>
          <w:sz w:val="28"/>
          <w:szCs w:val="28"/>
          <w:lang w:val="en-US"/>
        </w:rPr>
        <w:t>u</w:t>
      </w:r>
      <w:proofErr w:type="gram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Au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W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Mo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Ta</w:t>
      </w:r>
      <w:r w:rsidRPr="002C2D21">
        <w:rPr>
          <w:rStyle w:val="1"/>
          <w:bCs/>
          <w:color w:val="000000"/>
          <w:sz w:val="28"/>
          <w:szCs w:val="28"/>
        </w:rPr>
        <w:t>-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Nb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Ni</w:t>
      </w:r>
      <w:r w:rsidRPr="002C2D21">
        <w:rPr>
          <w:rStyle w:val="1"/>
          <w:bCs/>
          <w:color w:val="000000"/>
          <w:sz w:val="28"/>
          <w:szCs w:val="28"/>
        </w:rPr>
        <w:t xml:space="preserve">, Со,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Hg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Sb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других полезных ископаемых. </w:t>
      </w:r>
      <w:proofErr w:type="gramStart"/>
      <w:r w:rsidRPr="002C2D21">
        <w:rPr>
          <w:rStyle w:val="1"/>
          <w:bCs/>
          <w:color w:val="000000"/>
          <w:sz w:val="28"/>
          <w:szCs w:val="28"/>
        </w:rPr>
        <w:t>Важнейшие полезные ископаемые Центральной Азии этого времени подразделяются на четыре основные группы: 1) гигантские золото-медно/молибден-порфировые объекты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Кальмакыр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Дальнее) и крупные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эпитермальные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золото-кварц-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аргиллизитовые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месторождения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Кочбулак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), 2) КСКМ золота в углеродисто-терригенных, терригенно-карбонатных и интрузивных породах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Мурунтау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Бакырчик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Кокпатас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Кумтор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Джилао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, Долинное, Пустынное и</w:t>
      </w:r>
      <w:r w:rsidR="001E3392">
        <w:rPr>
          <w:rStyle w:val="1"/>
          <w:bCs/>
          <w:color w:val="000000"/>
          <w:sz w:val="28"/>
          <w:szCs w:val="28"/>
        </w:rPr>
        <w:t xml:space="preserve"> др.), 3) </w:t>
      </w:r>
      <w:proofErr w:type="spellStart"/>
      <w:r w:rsidR="001E3392">
        <w:rPr>
          <w:rStyle w:val="1"/>
          <w:bCs/>
          <w:color w:val="000000"/>
          <w:sz w:val="28"/>
          <w:szCs w:val="28"/>
        </w:rPr>
        <w:t>редкометалльные</w:t>
      </w:r>
      <w:proofErr w:type="spellEnd"/>
      <w:r w:rsidR="001E3392">
        <w:rPr>
          <w:rStyle w:val="1"/>
          <w:bCs/>
          <w:color w:val="000000"/>
          <w:sz w:val="28"/>
          <w:szCs w:val="28"/>
        </w:rPr>
        <w:t xml:space="preserve"> место</w:t>
      </w:r>
      <w:r w:rsidRPr="002C2D21">
        <w:rPr>
          <w:rStyle w:val="1"/>
          <w:bCs/>
          <w:color w:val="000000"/>
          <w:sz w:val="28"/>
          <w:szCs w:val="28"/>
        </w:rPr>
        <w:t xml:space="preserve">рождения —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W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Mo</w:t>
      </w:r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Ta</w:t>
      </w:r>
      <w:r w:rsidRPr="002C2D21">
        <w:rPr>
          <w:rStyle w:val="1"/>
          <w:bCs/>
          <w:color w:val="000000"/>
          <w:sz w:val="28"/>
          <w:szCs w:val="28"/>
        </w:rPr>
        <w:t>-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Nb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др.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Караоба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Шалгия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Бакенное,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Коктенколь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, Трудовое,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Ингичке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и др</w:t>
      </w:r>
      <w:proofErr w:type="gramEnd"/>
      <w:r w:rsidRPr="002C2D21">
        <w:rPr>
          <w:rStyle w:val="1"/>
          <w:bCs/>
          <w:color w:val="000000"/>
          <w:sz w:val="28"/>
          <w:szCs w:val="28"/>
        </w:rPr>
        <w:t xml:space="preserve">.), 4) </w:t>
      </w:r>
      <w:proofErr w:type="spellStart"/>
      <w:r w:rsidRPr="002C2D21">
        <w:rPr>
          <w:rStyle w:val="1"/>
          <w:bCs/>
          <w:color w:val="000000"/>
          <w:sz w:val="28"/>
          <w:szCs w:val="28"/>
          <w:lang w:val="en-US"/>
        </w:rPr>
        <w:t>Sb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-</w:t>
      </w:r>
      <w:r w:rsidRPr="002C2D21">
        <w:rPr>
          <w:rStyle w:val="1"/>
          <w:bCs/>
          <w:color w:val="000000"/>
          <w:sz w:val="28"/>
          <w:szCs w:val="28"/>
          <w:lang w:val="en-US"/>
        </w:rPr>
        <w:t>Hg</w:t>
      </w:r>
      <w:r w:rsidRPr="002C2D21">
        <w:rPr>
          <w:rStyle w:val="1"/>
          <w:bCs/>
          <w:color w:val="000000"/>
          <w:sz w:val="28"/>
          <w:szCs w:val="28"/>
        </w:rPr>
        <w:t xml:space="preserve"> с попутным золотом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джаспероидные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объекты (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Хайдаркан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>). Месторождения первой группы связаны с вулкано</w:t>
      </w:r>
      <w:r w:rsidRPr="002C2D21">
        <w:rPr>
          <w:rStyle w:val="1"/>
          <w:bCs/>
          <w:color w:val="000000"/>
          <w:sz w:val="28"/>
          <w:szCs w:val="28"/>
        </w:rPr>
        <w:softHyphen/>
        <w:t xml:space="preserve">плутоническими постройками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Бельтау-Кураминского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ВПП, объекты второй, третьей и четвертой групп - следствия разномасштабных и разноглубинных обстановок орогенеза и </w:t>
      </w:r>
      <w:proofErr w:type="spellStart"/>
      <w:r w:rsidRPr="002C2D21">
        <w:rPr>
          <w:rStyle w:val="1"/>
          <w:bCs/>
          <w:color w:val="000000"/>
          <w:sz w:val="28"/>
          <w:szCs w:val="28"/>
        </w:rPr>
        <w:t>гранитизации</w:t>
      </w:r>
      <w:proofErr w:type="spellEnd"/>
      <w:r w:rsidRPr="002C2D21">
        <w:rPr>
          <w:rStyle w:val="1"/>
          <w:bCs/>
          <w:color w:val="000000"/>
          <w:sz w:val="28"/>
          <w:szCs w:val="28"/>
        </w:rPr>
        <w:t xml:space="preserve"> земной коры. Ниже приводятся краткие описания наиболее ярких месторождений.</w:t>
      </w: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80" w:right="20" w:firstLine="540"/>
        <w:rPr>
          <w:rStyle w:val="1"/>
          <w:bCs/>
          <w:color w:val="000000"/>
          <w:sz w:val="28"/>
          <w:szCs w:val="28"/>
        </w:rPr>
      </w:pPr>
    </w:p>
    <w:p w:rsidR="0083057F" w:rsidRPr="0083057F" w:rsidRDefault="0083057F" w:rsidP="0083057F">
      <w:pPr>
        <w:pStyle w:val="a3"/>
        <w:numPr>
          <w:ilvl w:val="2"/>
          <w:numId w:val="8"/>
        </w:numPr>
        <w:shd w:val="clear" w:color="auto" w:fill="auto"/>
        <w:tabs>
          <w:tab w:val="left" w:pos="2271"/>
        </w:tabs>
        <w:spacing w:before="0" w:after="0" w:line="240" w:lineRule="auto"/>
        <w:jc w:val="center"/>
        <w:rPr>
          <w:rStyle w:val="1"/>
          <w:sz w:val="28"/>
          <w:szCs w:val="28"/>
          <w:shd w:val="clear" w:color="auto" w:fill="auto"/>
        </w:rPr>
      </w:pPr>
      <w:proofErr w:type="spellStart"/>
      <w:proofErr w:type="gramStart"/>
      <w:r w:rsidRPr="00C80326">
        <w:rPr>
          <w:rStyle w:val="1"/>
          <w:b/>
          <w:bCs/>
          <w:color w:val="000000"/>
          <w:sz w:val="28"/>
          <w:szCs w:val="28"/>
        </w:rPr>
        <w:t>Ранне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>-среднеюрская</w:t>
      </w:r>
      <w:proofErr w:type="gramEnd"/>
      <w:r w:rsidRPr="00C80326">
        <w:rPr>
          <w:rStyle w:val="1"/>
          <w:b/>
          <w:bCs/>
          <w:color w:val="000000"/>
          <w:sz w:val="28"/>
          <w:szCs w:val="28"/>
        </w:rPr>
        <w:t xml:space="preserve"> эпоха</w:t>
      </w:r>
    </w:p>
    <w:p w:rsidR="0083057F" w:rsidRPr="00C80326" w:rsidRDefault="0083057F" w:rsidP="0083057F">
      <w:pPr>
        <w:pStyle w:val="a3"/>
        <w:shd w:val="clear" w:color="auto" w:fill="auto"/>
        <w:tabs>
          <w:tab w:val="left" w:pos="2271"/>
        </w:tabs>
        <w:spacing w:before="0" w:after="0" w:line="240" w:lineRule="auto"/>
        <w:ind w:left="1640"/>
        <w:jc w:val="center"/>
        <w:rPr>
          <w:sz w:val="28"/>
          <w:szCs w:val="28"/>
        </w:rPr>
      </w:pPr>
    </w:p>
    <w:p w:rsidR="0083057F" w:rsidRPr="0083057F" w:rsidRDefault="0083057F" w:rsidP="0083057F">
      <w:pPr>
        <w:pStyle w:val="a3"/>
        <w:shd w:val="clear" w:color="auto" w:fill="auto"/>
        <w:spacing w:before="0" w:after="0" w:line="240" w:lineRule="auto"/>
        <w:ind w:left="60" w:right="100" w:firstLine="460"/>
        <w:rPr>
          <w:sz w:val="28"/>
          <w:szCs w:val="28"/>
        </w:rPr>
      </w:pPr>
      <w:r w:rsidRPr="0083057F">
        <w:rPr>
          <w:rStyle w:val="1"/>
          <w:bCs/>
          <w:color w:val="000000"/>
          <w:sz w:val="28"/>
          <w:szCs w:val="28"/>
        </w:rPr>
        <w:t xml:space="preserve">Ранняя-средняя юра - время интенсивного накопления бурых углей во внутриконтинентальных терригенных бассейнах: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Койтасском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Тургайском,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Майкубенском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Нижнеилийском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Ангренском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и др. (Казахстан, Узбекистан). Угли крупного месторождения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Койтас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малосернистые,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малофосфатные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. В золе бурых углей месторождения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Шоптыколь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присут</w:t>
      </w:r>
      <w:r w:rsidRPr="0083057F">
        <w:rPr>
          <w:rStyle w:val="1"/>
          <w:bCs/>
          <w:color w:val="000000"/>
          <w:sz w:val="28"/>
          <w:szCs w:val="28"/>
        </w:rPr>
        <w:softHyphen/>
        <w:t xml:space="preserve">ствуют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Ti</w:t>
      </w:r>
      <w:r w:rsidRPr="0083057F">
        <w:rPr>
          <w:rStyle w:val="1"/>
          <w:bCs/>
          <w:color w:val="000000"/>
          <w:sz w:val="28"/>
          <w:szCs w:val="28"/>
        </w:rPr>
        <w:t xml:space="preserve"> до 1,0 %,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Be</w:t>
      </w:r>
      <w:r w:rsidRPr="0083057F">
        <w:rPr>
          <w:rStyle w:val="1"/>
          <w:bCs/>
          <w:color w:val="000000"/>
          <w:sz w:val="28"/>
          <w:szCs w:val="28"/>
        </w:rPr>
        <w:t xml:space="preserve"> до 100 г/т,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Ag</w:t>
      </w:r>
      <w:r w:rsidRPr="0083057F">
        <w:rPr>
          <w:rStyle w:val="1"/>
          <w:bCs/>
          <w:color w:val="000000"/>
          <w:sz w:val="28"/>
          <w:szCs w:val="28"/>
        </w:rPr>
        <w:t xml:space="preserve"> первые г/т. </w:t>
      </w:r>
    </w:p>
    <w:p w:rsidR="002C2D21" w:rsidRDefault="002C2D21" w:rsidP="002C2D21">
      <w:pPr>
        <w:pStyle w:val="22"/>
        <w:shd w:val="clear" w:color="auto" w:fill="auto"/>
        <w:spacing w:after="0" w:line="240" w:lineRule="auto"/>
        <w:ind w:left="40" w:right="20" w:firstLine="420"/>
        <w:rPr>
          <w:sz w:val="28"/>
          <w:szCs w:val="28"/>
        </w:rPr>
      </w:pPr>
    </w:p>
    <w:p w:rsidR="0083057F" w:rsidRPr="0083057F" w:rsidRDefault="0083057F" w:rsidP="0083057F">
      <w:pPr>
        <w:pStyle w:val="20"/>
        <w:keepNext/>
        <w:keepLines/>
        <w:numPr>
          <w:ilvl w:val="2"/>
          <w:numId w:val="8"/>
        </w:numPr>
        <w:shd w:val="clear" w:color="auto" w:fill="auto"/>
        <w:tabs>
          <w:tab w:val="left" w:pos="2838"/>
        </w:tabs>
        <w:spacing w:after="0" w:line="240" w:lineRule="auto"/>
        <w:rPr>
          <w:rStyle w:val="2"/>
          <w:b/>
          <w:bCs/>
          <w:sz w:val="28"/>
          <w:szCs w:val="28"/>
          <w:shd w:val="clear" w:color="auto" w:fill="auto"/>
        </w:rPr>
      </w:pPr>
      <w:bookmarkStart w:id="2" w:name="bookmark1"/>
      <w:r w:rsidRPr="00C80326">
        <w:rPr>
          <w:rStyle w:val="2"/>
          <w:b/>
          <w:bCs/>
          <w:color w:val="000000"/>
          <w:sz w:val="28"/>
          <w:szCs w:val="28"/>
        </w:rPr>
        <w:t>Меловая эпоха</w:t>
      </w:r>
      <w:bookmarkEnd w:id="2"/>
    </w:p>
    <w:p w:rsidR="0083057F" w:rsidRPr="00C80326" w:rsidRDefault="0083057F" w:rsidP="0083057F">
      <w:pPr>
        <w:pStyle w:val="20"/>
        <w:keepNext/>
        <w:keepLines/>
        <w:shd w:val="clear" w:color="auto" w:fill="auto"/>
        <w:tabs>
          <w:tab w:val="left" w:pos="2838"/>
        </w:tabs>
        <w:spacing w:after="0" w:line="240" w:lineRule="auto"/>
        <w:ind w:left="1640"/>
        <w:rPr>
          <w:sz w:val="28"/>
          <w:szCs w:val="28"/>
        </w:rPr>
      </w:pP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120" w:right="40" w:firstLine="440"/>
        <w:rPr>
          <w:rStyle w:val="1"/>
          <w:bCs/>
          <w:color w:val="000000"/>
          <w:sz w:val="28"/>
          <w:szCs w:val="28"/>
        </w:rPr>
      </w:pPr>
      <w:r w:rsidRPr="0083057F">
        <w:rPr>
          <w:rStyle w:val="1"/>
          <w:bCs/>
          <w:color w:val="000000"/>
          <w:sz w:val="28"/>
          <w:szCs w:val="28"/>
        </w:rPr>
        <w:t>Рудные месторождения меловой эпох</w:t>
      </w:r>
      <w:r>
        <w:rPr>
          <w:rStyle w:val="1"/>
          <w:bCs/>
          <w:color w:val="000000"/>
          <w:sz w:val="28"/>
          <w:szCs w:val="28"/>
        </w:rPr>
        <w:t>и образуют два группы: 1) гидро</w:t>
      </w:r>
      <w:r w:rsidRPr="0083057F">
        <w:rPr>
          <w:rStyle w:val="1"/>
          <w:bCs/>
          <w:color w:val="000000"/>
          <w:sz w:val="28"/>
          <w:szCs w:val="28"/>
        </w:rPr>
        <w:t xml:space="preserve">термально-метасоматическую, связанную с процессами мезозойского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рифтогенеза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>, и 2) элювиально-осадочную, формировавшуюся в условиях континентального режима.</w:t>
      </w: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120" w:right="40" w:firstLine="440"/>
        <w:rPr>
          <w:rStyle w:val="1"/>
          <w:bCs/>
          <w:color w:val="000000"/>
          <w:sz w:val="28"/>
          <w:szCs w:val="28"/>
        </w:rPr>
      </w:pPr>
    </w:p>
    <w:p w:rsidR="0083057F" w:rsidRPr="0083057F" w:rsidRDefault="0083057F" w:rsidP="0083057F">
      <w:pPr>
        <w:pStyle w:val="20"/>
        <w:keepNext/>
        <w:keepLines/>
        <w:numPr>
          <w:ilvl w:val="2"/>
          <w:numId w:val="8"/>
        </w:numPr>
        <w:shd w:val="clear" w:color="auto" w:fill="auto"/>
        <w:tabs>
          <w:tab w:val="left" w:pos="2130"/>
        </w:tabs>
        <w:spacing w:after="0" w:line="240" w:lineRule="auto"/>
        <w:rPr>
          <w:rStyle w:val="2"/>
          <w:b/>
          <w:bCs/>
          <w:sz w:val="28"/>
          <w:szCs w:val="28"/>
          <w:shd w:val="clear" w:color="auto" w:fill="auto"/>
        </w:rPr>
      </w:pPr>
      <w:bookmarkStart w:id="3" w:name="bookmark2"/>
      <w:r w:rsidRPr="00C80326">
        <w:rPr>
          <w:rStyle w:val="2"/>
          <w:b/>
          <w:bCs/>
          <w:color w:val="000000"/>
          <w:sz w:val="28"/>
          <w:szCs w:val="28"/>
        </w:rPr>
        <w:t>Палеоген-четвертичная эпоха</w:t>
      </w:r>
      <w:bookmarkEnd w:id="3"/>
    </w:p>
    <w:p w:rsidR="0083057F" w:rsidRPr="00C80326" w:rsidRDefault="0083057F" w:rsidP="0083057F">
      <w:pPr>
        <w:pStyle w:val="20"/>
        <w:keepNext/>
        <w:keepLines/>
        <w:shd w:val="clear" w:color="auto" w:fill="auto"/>
        <w:tabs>
          <w:tab w:val="left" w:pos="2130"/>
        </w:tabs>
        <w:spacing w:after="0" w:line="240" w:lineRule="auto"/>
        <w:ind w:left="1640"/>
        <w:rPr>
          <w:sz w:val="28"/>
          <w:szCs w:val="28"/>
        </w:rPr>
      </w:pPr>
    </w:p>
    <w:p w:rsidR="0083057F" w:rsidRPr="0083057F" w:rsidRDefault="0083057F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sz w:val="28"/>
          <w:szCs w:val="28"/>
        </w:rPr>
      </w:pPr>
      <w:proofErr w:type="spellStart"/>
      <w:r w:rsidRPr="0083057F">
        <w:rPr>
          <w:rStyle w:val="1"/>
          <w:bCs/>
          <w:color w:val="000000"/>
          <w:sz w:val="28"/>
          <w:szCs w:val="28"/>
        </w:rPr>
        <w:t>Минерагения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кайнозойского платформенного чехла Казахстана и соседних регионов во много повторяет черты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минерагении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позднемеловой эпохи (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U</w:t>
      </w:r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Fe</w:t>
      </w:r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Au</w:t>
      </w:r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  <w:lang w:val="en-US"/>
        </w:rPr>
        <w:t>Sr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Ti</w:t>
      </w:r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  <w:lang w:val="en-US"/>
        </w:rPr>
        <w:t>Zr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r w:rsidRPr="0083057F">
        <w:rPr>
          <w:rStyle w:val="1"/>
          <w:bCs/>
          <w:color w:val="000000"/>
          <w:sz w:val="28"/>
          <w:szCs w:val="28"/>
          <w:lang w:val="en-US"/>
        </w:rPr>
        <w:t>P</w:t>
      </w:r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  <w:lang w:val="en-US"/>
        </w:rPr>
        <w:t>Mn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и др.). МК также подразделяются на морские (прибрежно-морская зона, шельф) и континентальные (коры выветривания, россыпи) [Долгополов, 1986; Месторождения...Урала, 1999; Глубинное строение..., 2002; Старостин, Игнатов, 2004; Рафаилович и др., 2006,20126].</w:t>
      </w: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120" w:right="40" w:firstLine="440"/>
        <w:rPr>
          <w:rStyle w:val="1"/>
          <w:bCs/>
          <w:color w:val="000000"/>
          <w:sz w:val="28"/>
          <w:szCs w:val="28"/>
        </w:rPr>
      </w:pPr>
      <w:r w:rsidRPr="0083057F">
        <w:rPr>
          <w:rStyle w:val="1"/>
          <w:bCs/>
          <w:color w:val="000000"/>
          <w:sz w:val="28"/>
          <w:szCs w:val="28"/>
        </w:rPr>
        <w:t>В палеогеновых песчанистых отложениях Шу-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Сарысуйской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и Нижне- Сырдарьинской впадин (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уванасский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уюкский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икайский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интымакский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 горизонты) развиты пластово-инфильтрационные месторождения урана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Уванас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Торткудук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Моинкум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057F">
        <w:rPr>
          <w:rStyle w:val="1"/>
          <w:bCs/>
          <w:color w:val="000000"/>
          <w:sz w:val="28"/>
          <w:szCs w:val="28"/>
        </w:rPr>
        <w:t>Канжуган</w:t>
      </w:r>
      <w:proofErr w:type="spellEnd"/>
      <w:r w:rsidRPr="0083057F">
        <w:rPr>
          <w:rStyle w:val="1"/>
          <w:bCs/>
          <w:color w:val="000000"/>
          <w:sz w:val="28"/>
          <w:szCs w:val="28"/>
        </w:rPr>
        <w:t>.</w:t>
      </w: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  <w:r w:rsidRPr="00C80326">
        <w:rPr>
          <w:rStyle w:val="1"/>
          <w:b/>
          <w:bCs/>
          <w:color w:val="000000"/>
          <w:sz w:val="28"/>
          <w:szCs w:val="28"/>
        </w:rPr>
        <w:t xml:space="preserve">В кайнозое, в прибрежно-морской обстановке, формировались следующие типы месторождений: ураново-фосфорный седиментационно- </w:t>
      </w: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Дагенетический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 xml:space="preserve"> в связи с костными рыбными остатками, титан-циркониевый россыпной, барит-</w:t>
      </w: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целестиновый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>, марганцевый окисный (рис. 61).</w:t>
      </w: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  <w:r w:rsidRPr="00C80326">
        <w:rPr>
          <w:rStyle w:val="1"/>
          <w:b/>
          <w:bCs/>
          <w:color w:val="000000"/>
          <w:sz w:val="28"/>
          <w:szCs w:val="28"/>
        </w:rPr>
        <w:t xml:space="preserve">Нетрадиционный фосфорно-урановый морской тип руд присутствует в </w:t>
      </w: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верхнеолигоценовых</w:t>
      </w:r>
      <w:proofErr w:type="spellEnd"/>
      <w:r w:rsidRPr="00C80326">
        <w:rPr>
          <w:rStyle w:val="1"/>
          <w:b/>
          <w:bCs/>
          <w:color w:val="000000"/>
          <w:sz w:val="28"/>
          <w:szCs w:val="28"/>
        </w:rPr>
        <w:t xml:space="preserve"> органогенно-фосфатных отложениях майкопского яруса (Западный Казахстан, </w:t>
      </w:r>
      <w:proofErr w:type="spellStart"/>
      <w:r w:rsidRPr="00C80326">
        <w:rPr>
          <w:rStyle w:val="1"/>
          <w:b/>
          <w:bCs/>
          <w:color w:val="000000"/>
          <w:sz w:val="28"/>
          <w:szCs w:val="28"/>
        </w:rPr>
        <w:t>Мангыстау</w:t>
      </w:r>
      <w:proofErr w:type="spellEnd"/>
    </w:p>
    <w:p w:rsidR="00024634" w:rsidRDefault="00024634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</w:p>
    <w:p w:rsidR="00024634" w:rsidRDefault="00024634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  <w:r w:rsidRPr="00024634">
        <w:rPr>
          <w:rStyle w:val="1"/>
          <w:b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010753" cy="5557652"/>
            <wp:effectExtent l="0" t="0" r="0" b="5080"/>
            <wp:docPr id="5" name="Рисунок 5" descr="C:\Users\Гаухар\Desktop\диссерт\IMG_7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ухар\Desktop\диссерт\IMG_73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706" cy="556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57F" w:rsidRDefault="0083057F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</w:p>
    <w:p w:rsidR="0083057F" w:rsidRPr="00024634" w:rsidRDefault="0083057F" w:rsidP="0083057F">
      <w:pPr>
        <w:pStyle w:val="a3"/>
        <w:shd w:val="clear" w:color="auto" w:fill="auto"/>
        <w:spacing w:before="0" w:after="0" w:line="240" w:lineRule="auto"/>
        <w:ind w:left="20" w:right="20" w:firstLine="540"/>
        <w:rPr>
          <w:sz w:val="28"/>
          <w:szCs w:val="28"/>
        </w:rPr>
      </w:pPr>
      <w:r w:rsidRPr="00C80326">
        <w:rPr>
          <w:rStyle w:val="1"/>
          <w:b/>
          <w:bCs/>
          <w:color w:val="000000"/>
          <w:sz w:val="28"/>
          <w:szCs w:val="28"/>
        </w:rPr>
        <w:t xml:space="preserve">Рис. </w:t>
      </w:r>
      <w:r w:rsidRPr="001F6792">
        <w:rPr>
          <w:rStyle w:val="1"/>
          <w:b/>
          <w:bCs/>
          <w:color w:val="000000"/>
          <w:sz w:val="28"/>
          <w:szCs w:val="28"/>
        </w:rPr>
        <w:t xml:space="preserve">61. </w:t>
      </w:r>
      <w:r w:rsidRPr="00C80326">
        <w:rPr>
          <w:rStyle w:val="1"/>
          <w:b/>
          <w:bCs/>
          <w:color w:val="000000"/>
          <w:sz w:val="28"/>
          <w:szCs w:val="28"/>
        </w:rPr>
        <w:t xml:space="preserve">Палеоген-неогеновая металлогеническая эпоха. Месторождения рудных и нерудных полезных ископаемых Казахстана. Геологические разрезы, </w:t>
      </w:r>
      <w:r w:rsidRPr="00024634">
        <w:rPr>
          <w:rStyle w:val="24"/>
          <w:bCs/>
          <w:color w:val="000000"/>
          <w:sz w:val="28"/>
          <w:szCs w:val="28"/>
        </w:rPr>
        <w:t xml:space="preserve">по материалам [Урановые месторождения..., 1995; Геологические инновации..., 2001; </w:t>
      </w:r>
      <w:proofErr w:type="spellStart"/>
      <w:r w:rsidRPr="00024634">
        <w:rPr>
          <w:rStyle w:val="24"/>
          <w:bCs/>
          <w:color w:val="000000"/>
          <w:sz w:val="28"/>
          <w:szCs w:val="28"/>
        </w:rPr>
        <w:t>Минерагения</w:t>
      </w:r>
      <w:proofErr w:type="spellEnd"/>
      <w:r w:rsidRPr="00024634">
        <w:rPr>
          <w:rStyle w:val="24"/>
          <w:bCs/>
          <w:color w:val="000000"/>
          <w:sz w:val="28"/>
          <w:szCs w:val="28"/>
        </w:rPr>
        <w:t>...,</w:t>
      </w:r>
    </w:p>
    <w:p w:rsidR="0083057F" w:rsidRPr="00024634" w:rsidRDefault="0083057F" w:rsidP="0083057F">
      <w:pPr>
        <w:pStyle w:val="160"/>
        <w:shd w:val="clear" w:color="auto" w:fill="auto"/>
        <w:spacing w:line="240" w:lineRule="auto"/>
        <w:ind w:left="20"/>
        <w:jc w:val="left"/>
        <w:rPr>
          <w:rFonts w:ascii="Times New Roman" w:hAnsi="Times New Roman" w:cs="Times New Roman"/>
          <w:sz w:val="28"/>
          <w:szCs w:val="28"/>
        </w:rPr>
      </w:pPr>
      <w:r w:rsidRPr="00024634">
        <w:rPr>
          <w:rStyle w:val="16"/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2012]:</w:t>
      </w:r>
    </w:p>
    <w:p w:rsidR="00837C7D" w:rsidRPr="00024634" w:rsidRDefault="0083057F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Cs/>
          <w:color w:val="000000"/>
          <w:sz w:val="28"/>
          <w:szCs w:val="28"/>
        </w:rPr>
      </w:pPr>
      <w:r w:rsidRPr="00024634">
        <w:rPr>
          <w:rStyle w:val="10"/>
          <w:bCs/>
          <w:color w:val="000000"/>
          <w:sz w:val="28"/>
          <w:szCs w:val="28"/>
        </w:rPr>
        <w:t>1-10 -</w:t>
      </w:r>
      <w:r w:rsidRPr="00024634">
        <w:rPr>
          <w:rStyle w:val="1"/>
          <w:bCs/>
          <w:color w:val="000000"/>
          <w:sz w:val="28"/>
          <w:szCs w:val="28"/>
        </w:rPr>
        <w:t xml:space="preserve"> геологические отложения: </w:t>
      </w:r>
      <w:r w:rsidRPr="00024634">
        <w:rPr>
          <w:rStyle w:val="10"/>
          <w:bCs/>
          <w:color w:val="000000"/>
          <w:sz w:val="28"/>
          <w:szCs w:val="28"/>
        </w:rPr>
        <w:t>1 -</w:t>
      </w:r>
      <w:r w:rsidRPr="00024634">
        <w:rPr>
          <w:rStyle w:val="1"/>
          <w:bCs/>
          <w:color w:val="000000"/>
          <w:sz w:val="28"/>
          <w:szCs w:val="28"/>
        </w:rPr>
        <w:t xml:space="preserve"> почвенно-растительный слой, четвертичные суглинки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Шокаш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r w:rsidRPr="00024634">
        <w:rPr>
          <w:rStyle w:val="10"/>
          <w:bCs/>
          <w:color w:val="000000"/>
          <w:sz w:val="28"/>
          <w:szCs w:val="28"/>
        </w:rPr>
        <w:t>2 -</w:t>
      </w:r>
      <w:r w:rsidRPr="00024634">
        <w:rPr>
          <w:rStyle w:val="1"/>
          <w:bCs/>
          <w:color w:val="000000"/>
          <w:sz w:val="28"/>
          <w:szCs w:val="28"/>
        </w:rPr>
        <w:t xml:space="preserve"> четвертичные суглинки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Аурташ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r w:rsidRPr="00024634">
        <w:rPr>
          <w:rStyle w:val="10"/>
          <w:bCs/>
          <w:color w:val="000000"/>
          <w:sz w:val="28"/>
          <w:szCs w:val="28"/>
        </w:rPr>
        <w:t>3 -</w:t>
      </w:r>
      <w:r w:rsidRPr="00024634">
        <w:rPr>
          <w:rStyle w:val="1"/>
          <w:bCs/>
          <w:color w:val="000000"/>
          <w:sz w:val="28"/>
          <w:szCs w:val="28"/>
        </w:rPr>
        <w:t xml:space="preserve"> супеси, суглинки неоген- четвертичного возраста (Меловое), </w:t>
      </w:r>
      <w:r w:rsidRPr="00024634">
        <w:rPr>
          <w:rStyle w:val="10"/>
          <w:bCs/>
          <w:color w:val="000000"/>
          <w:sz w:val="28"/>
          <w:szCs w:val="28"/>
        </w:rPr>
        <w:t>4</w:t>
      </w:r>
      <w:r w:rsidRPr="00024634">
        <w:rPr>
          <w:rStyle w:val="1"/>
          <w:bCs/>
          <w:color w:val="000000"/>
          <w:sz w:val="28"/>
          <w:szCs w:val="28"/>
        </w:rPr>
        <w:t xml:space="preserve"> - известняки, ракушечники верхнего миоцена с пластами и линзами глин, суглинков и мергелей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Аурташ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r w:rsidRPr="00024634">
        <w:rPr>
          <w:rStyle w:val="10"/>
          <w:bCs/>
          <w:color w:val="000000"/>
          <w:sz w:val="28"/>
          <w:szCs w:val="28"/>
        </w:rPr>
        <w:t>5 -</w:t>
      </w:r>
      <w:r w:rsidRPr="00024634">
        <w:rPr>
          <w:rStyle w:val="1"/>
          <w:bCs/>
          <w:color w:val="000000"/>
          <w:sz w:val="28"/>
          <w:szCs w:val="28"/>
        </w:rPr>
        <w:t xml:space="preserve">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пиритоносные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глины верхнего олигоцена (Меловое), </w:t>
      </w:r>
      <w:r w:rsidRPr="00024634">
        <w:rPr>
          <w:rStyle w:val="10"/>
          <w:bCs/>
          <w:color w:val="000000"/>
          <w:sz w:val="28"/>
          <w:szCs w:val="28"/>
        </w:rPr>
        <w:t>б -</w:t>
      </w:r>
      <w:r w:rsidRPr="00024634">
        <w:rPr>
          <w:rStyle w:val="1"/>
          <w:bCs/>
          <w:color w:val="000000"/>
          <w:sz w:val="28"/>
          <w:szCs w:val="28"/>
        </w:rPr>
        <w:t xml:space="preserve"> карбонатные глины верхнего олигоцена (Меловое), </w:t>
      </w:r>
      <w:r w:rsidRPr="00024634">
        <w:rPr>
          <w:rStyle w:val="32"/>
          <w:bCs/>
          <w:color w:val="000000"/>
          <w:sz w:val="28"/>
          <w:szCs w:val="28"/>
        </w:rPr>
        <w:t xml:space="preserve">7 </w:t>
      </w:r>
      <w:r w:rsidRPr="00024634">
        <w:rPr>
          <w:rStyle w:val="1"/>
          <w:bCs/>
          <w:color w:val="000000"/>
          <w:sz w:val="28"/>
          <w:szCs w:val="28"/>
        </w:rPr>
        <w:t>- пески кварцевые среднего олигоцена с оолитами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Лисаковское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r w:rsidRPr="00024634">
        <w:rPr>
          <w:rStyle w:val="10"/>
          <w:bCs/>
          <w:color w:val="000000"/>
          <w:sz w:val="28"/>
          <w:szCs w:val="28"/>
        </w:rPr>
        <w:t>8</w:t>
      </w:r>
      <w:r w:rsidRPr="00024634">
        <w:rPr>
          <w:rStyle w:val="1"/>
          <w:bCs/>
          <w:color w:val="000000"/>
          <w:sz w:val="28"/>
          <w:szCs w:val="28"/>
        </w:rPr>
        <w:t xml:space="preserve"> - эоценовые пески мелко-, крупнозернистые с гравием и галькой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Шокаш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r w:rsidRPr="00024634">
        <w:rPr>
          <w:rStyle w:val="10"/>
          <w:bCs/>
          <w:color w:val="000000"/>
          <w:sz w:val="28"/>
          <w:szCs w:val="28"/>
        </w:rPr>
        <w:t>9</w:t>
      </w:r>
      <w:r w:rsidRPr="00024634">
        <w:rPr>
          <w:rStyle w:val="1"/>
          <w:bCs/>
          <w:color w:val="000000"/>
          <w:sz w:val="28"/>
          <w:szCs w:val="28"/>
        </w:rPr>
        <w:t xml:space="preserve"> - эоценовый тонкозернистый песок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Шокаш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r w:rsidRPr="00024634">
        <w:rPr>
          <w:rStyle w:val="10"/>
          <w:bCs/>
          <w:color w:val="000000"/>
          <w:sz w:val="28"/>
          <w:szCs w:val="28"/>
        </w:rPr>
        <w:t>10 -</w:t>
      </w:r>
      <w:r w:rsidRPr="00024634">
        <w:rPr>
          <w:rStyle w:val="1"/>
          <w:bCs/>
          <w:color w:val="000000"/>
          <w:sz w:val="28"/>
          <w:szCs w:val="28"/>
        </w:rPr>
        <w:t xml:space="preserve"> глины: верхнемиоценовые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Аурташ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верхнеолигоценовые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(Меловое),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среднеолигоценовые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Лисаковское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),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нижнеэоценовые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Шокаш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); </w:t>
      </w:r>
      <w:r w:rsidRPr="00024634">
        <w:rPr>
          <w:rStyle w:val="10"/>
          <w:bCs/>
          <w:color w:val="000000"/>
          <w:sz w:val="28"/>
          <w:szCs w:val="28"/>
        </w:rPr>
        <w:t>II</w:t>
      </w:r>
      <w:r w:rsidRPr="00024634">
        <w:rPr>
          <w:rStyle w:val="1"/>
          <w:bCs/>
          <w:color w:val="000000"/>
          <w:sz w:val="28"/>
          <w:szCs w:val="28"/>
        </w:rPr>
        <w:t xml:space="preserve"> - рудные тела: Меловое-слои ураноносного костного детрита,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Аурташ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- массивные барит-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целестиновые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руды,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Шокаш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- </w:t>
      </w:r>
      <w:r w:rsidRPr="00024634">
        <w:rPr>
          <w:rStyle w:val="1"/>
          <w:bCs/>
          <w:color w:val="000000"/>
          <w:sz w:val="28"/>
          <w:szCs w:val="28"/>
        </w:rPr>
        <w:lastRenderedPageBreak/>
        <w:t xml:space="preserve">россыпь с содержанием ильменита более 60 кг/куб. м,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Лисаковское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- балансовые оолитовые руды; </w:t>
      </w:r>
      <w:r w:rsidRPr="00024634">
        <w:rPr>
          <w:rStyle w:val="10"/>
          <w:bCs/>
          <w:color w:val="000000"/>
          <w:sz w:val="28"/>
          <w:szCs w:val="28"/>
        </w:rPr>
        <w:t>Ч</w:t>
      </w:r>
      <w:r w:rsidRPr="00024634">
        <w:rPr>
          <w:rStyle w:val="1"/>
          <w:bCs/>
          <w:color w:val="000000"/>
          <w:sz w:val="28"/>
          <w:szCs w:val="28"/>
        </w:rPr>
        <w:t xml:space="preserve"> - вкрапленные барит-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целестиновые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руды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Аурташ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); </w:t>
      </w:r>
      <w:r w:rsidRPr="00024634">
        <w:rPr>
          <w:rStyle w:val="10"/>
          <w:bCs/>
          <w:color w:val="000000"/>
          <w:sz w:val="28"/>
          <w:szCs w:val="28"/>
        </w:rPr>
        <w:t>13</w:t>
      </w:r>
      <w:r w:rsidRPr="00024634">
        <w:rPr>
          <w:rStyle w:val="1"/>
          <w:bCs/>
          <w:color w:val="000000"/>
          <w:sz w:val="28"/>
          <w:szCs w:val="28"/>
        </w:rPr>
        <w:t xml:space="preserve"> - 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забалансовые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 xml:space="preserve"> руды: россыпь с содержанием ильменита 20-60 кг/куб. м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Шокаш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>), оолитовые руды железа (</w:t>
      </w:r>
      <w:proofErr w:type="spellStart"/>
      <w:r w:rsidRPr="00024634">
        <w:rPr>
          <w:rStyle w:val="1"/>
          <w:bCs/>
          <w:color w:val="000000"/>
          <w:sz w:val="28"/>
          <w:szCs w:val="28"/>
        </w:rPr>
        <w:t>Лисаковское</w:t>
      </w:r>
      <w:proofErr w:type="spellEnd"/>
      <w:r w:rsidRPr="00024634">
        <w:rPr>
          <w:rStyle w:val="1"/>
          <w:bCs/>
          <w:color w:val="000000"/>
          <w:sz w:val="28"/>
          <w:szCs w:val="28"/>
        </w:rPr>
        <w:t>)</w:t>
      </w:r>
    </w:p>
    <w:p w:rsidR="00837C7D" w:rsidRDefault="00837C7D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</w:p>
    <w:p w:rsidR="00837C7D" w:rsidRDefault="00837C7D" w:rsidP="0083057F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/>
          <w:bCs/>
          <w:color w:val="000000"/>
          <w:sz w:val="28"/>
          <w:szCs w:val="28"/>
        </w:rPr>
      </w:pPr>
    </w:p>
    <w:p w:rsidR="00837C7D" w:rsidRDefault="00837C7D" w:rsidP="00837C7D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21"/>
          <w:color w:val="000000"/>
          <w:sz w:val="28"/>
          <w:szCs w:val="28"/>
        </w:rPr>
      </w:pPr>
      <w:proofErr w:type="spellStart"/>
      <w:r w:rsidRPr="00C80326">
        <w:rPr>
          <w:rStyle w:val="21"/>
          <w:color w:val="000000"/>
          <w:sz w:val="28"/>
          <w:szCs w:val="28"/>
        </w:rPr>
        <w:t>Аурташский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тип барит-</w:t>
      </w:r>
      <w:proofErr w:type="spellStart"/>
      <w:r w:rsidRPr="00C80326">
        <w:rPr>
          <w:rStyle w:val="21"/>
          <w:color w:val="000000"/>
          <w:sz w:val="28"/>
          <w:szCs w:val="28"/>
        </w:rPr>
        <w:t>целестиновых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руд развит на полуострове </w:t>
      </w:r>
      <w:proofErr w:type="spellStart"/>
      <w:r w:rsidRPr="00C80326">
        <w:rPr>
          <w:rStyle w:val="21"/>
          <w:color w:val="000000"/>
          <w:sz w:val="28"/>
          <w:szCs w:val="28"/>
        </w:rPr>
        <w:t>Мангистау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(Западный Казахстан) в известняково-</w:t>
      </w:r>
      <w:proofErr w:type="spellStart"/>
      <w:r w:rsidRPr="00C80326">
        <w:rPr>
          <w:rStyle w:val="21"/>
          <w:color w:val="000000"/>
          <w:sz w:val="28"/>
          <w:szCs w:val="28"/>
        </w:rPr>
        <w:t>ракушняковых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и песчано- алевролитовых высокопористых породах верхнего миоцена, выполняющих своды и </w:t>
      </w:r>
      <w:r>
        <w:rPr>
          <w:rStyle w:val="21"/>
          <w:color w:val="000000"/>
          <w:sz w:val="28"/>
          <w:szCs w:val="28"/>
        </w:rPr>
        <w:t>крылья антиклинальных структур.</w:t>
      </w:r>
    </w:p>
    <w:p w:rsidR="00840948" w:rsidRDefault="00837C7D" w:rsidP="00837C7D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Cs/>
          <w:color w:val="000000"/>
          <w:sz w:val="28"/>
          <w:szCs w:val="28"/>
        </w:rPr>
      </w:pPr>
      <w:r w:rsidRPr="00C80326">
        <w:rPr>
          <w:rStyle w:val="21"/>
          <w:color w:val="000000"/>
          <w:sz w:val="28"/>
          <w:szCs w:val="28"/>
        </w:rPr>
        <w:t>Огромные запасы оолитовых железных руд сконцентрированы на территории Северного и Западного Казахстана (</w:t>
      </w:r>
      <w:proofErr w:type="spellStart"/>
      <w:r w:rsidRPr="00C80326">
        <w:rPr>
          <w:rStyle w:val="21"/>
          <w:color w:val="000000"/>
          <w:sz w:val="28"/>
          <w:szCs w:val="28"/>
        </w:rPr>
        <w:t>лисаковский</w:t>
      </w:r>
      <w:proofErr w:type="spellEnd"/>
      <w:r w:rsidRPr="00C80326">
        <w:rPr>
          <w:rStyle w:val="21"/>
          <w:color w:val="000000"/>
          <w:sz w:val="28"/>
          <w:szCs w:val="28"/>
        </w:rPr>
        <w:t xml:space="preserve"> аллювиальный</w:t>
      </w:r>
      <w:r>
        <w:rPr>
          <w:rStyle w:val="21"/>
          <w:color w:val="000000"/>
          <w:sz w:val="28"/>
          <w:szCs w:val="28"/>
        </w:rPr>
        <w:t xml:space="preserve"> ж</w:t>
      </w:r>
      <w:r w:rsidRPr="00837C7D">
        <w:rPr>
          <w:rStyle w:val="1"/>
          <w:bCs/>
          <w:color w:val="000000"/>
          <w:sz w:val="28"/>
          <w:szCs w:val="28"/>
        </w:rPr>
        <w:t xml:space="preserve">елезорудный тип,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Торгайская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и Северо-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Приаральская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группы место-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щений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).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Оруденение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приурочено к песчано-глинистым,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песчано</w:t>
      </w:r>
      <w:r w:rsidRPr="00837C7D">
        <w:rPr>
          <w:rStyle w:val="1"/>
          <w:bCs/>
          <w:color w:val="000000"/>
          <w:sz w:val="28"/>
          <w:szCs w:val="28"/>
        </w:rPr>
        <w:softHyphen/>
        <w:t>алевритовым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и песчано-гравийным русловым и пойменным отложениям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среднеолигоценовых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речных долин. Длина рудных полей - десятки и сотни километров при ширине 3-8 км, протяженность отдельных залежей до первых десятков километров при ширине первые км. Руды конкреционные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гидрогетитовые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,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гидрогетит-лептохлоритовые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и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гидрогетит-сидеритовые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. Первые наиболее характерны для русловых залежей, вторые и третьи для пойменных. </w:t>
      </w:r>
    </w:p>
    <w:p w:rsidR="00837C7D" w:rsidRPr="00837C7D" w:rsidRDefault="00837C7D" w:rsidP="00837C7D">
      <w:pPr>
        <w:pStyle w:val="a3"/>
        <w:shd w:val="clear" w:color="auto" w:fill="auto"/>
        <w:spacing w:before="0" w:after="0" w:line="240" w:lineRule="auto"/>
        <w:ind w:left="80" w:right="20" w:firstLine="480"/>
        <w:rPr>
          <w:sz w:val="28"/>
          <w:szCs w:val="28"/>
        </w:rPr>
      </w:pPr>
      <w:r w:rsidRPr="00837C7D">
        <w:rPr>
          <w:rStyle w:val="1"/>
          <w:bCs/>
          <w:color w:val="000000"/>
          <w:sz w:val="28"/>
          <w:szCs w:val="28"/>
        </w:rPr>
        <w:t xml:space="preserve">В Узбекистане в палеогене в зоне шельфа и лагунной среде отлагались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фосфоритсодержащие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мергели (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Джерой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-Сардара,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Кызылкумы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>), горючие сланцы (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Байсунское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, Южный Узбекистан), крупные залежи целестина (Шерабад, Южный Узбекистан) [Голованов,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Исаходжаев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>, 2007].</w:t>
      </w:r>
    </w:p>
    <w:p w:rsidR="00837C7D" w:rsidRPr="00837C7D" w:rsidRDefault="00837C7D" w:rsidP="00837C7D">
      <w:pPr>
        <w:pStyle w:val="a3"/>
        <w:shd w:val="clear" w:color="auto" w:fill="auto"/>
        <w:spacing w:before="0" w:after="0" w:line="240" w:lineRule="auto"/>
        <w:ind w:left="80" w:right="20" w:firstLine="480"/>
        <w:rPr>
          <w:sz w:val="28"/>
          <w:szCs w:val="28"/>
        </w:rPr>
      </w:pPr>
      <w:r w:rsidRPr="00837C7D">
        <w:rPr>
          <w:rStyle w:val="1"/>
          <w:bCs/>
          <w:color w:val="000000"/>
          <w:sz w:val="28"/>
          <w:szCs w:val="28"/>
        </w:rPr>
        <w:t xml:space="preserve">Полезные ископаемые мезозой-кайнозойского платформенного чехла имеют колоссальные перспективы. Коммерчески привлекательны золотоносные коры выветривания, </w:t>
      </w:r>
      <w:proofErr w:type="spellStart"/>
      <w:r w:rsidRPr="00837C7D">
        <w:rPr>
          <w:rStyle w:val="1"/>
          <w:bCs/>
          <w:color w:val="000000"/>
          <w:sz w:val="28"/>
          <w:szCs w:val="28"/>
          <w:lang w:val="en-US"/>
        </w:rPr>
        <w:t>Pb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>-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Zn</w:t>
      </w:r>
      <w:r w:rsidRPr="00837C7D">
        <w:rPr>
          <w:rStyle w:val="1"/>
          <w:bCs/>
          <w:color w:val="000000"/>
          <w:sz w:val="28"/>
          <w:szCs w:val="28"/>
        </w:rPr>
        <w:t xml:space="preserve"> руды </w:t>
      </w:r>
      <w:proofErr w:type="spellStart"/>
      <w:r w:rsidRPr="00837C7D">
        <w:rPr>
          <w:rStyle w:val="1"/>
          <w:bCs/>
          <w:color w:val="000000"/>
          <w:sz w:val="28"/>
          <w:szCs w:val="28"/>
        </w:rPr>
        <w:t>шаймерденовского</w:t>
      </w:r>
      <w:proofErr w:type="spellEnd"/>
      <w:r w:rsidRPr="00837C7D">
        <w:rPr>
          <w:rStyle w:val="1"/>
          <w:bCs/>
          <w:color w:val="000000"/>
          <w:sz w:val="28"/>
          <w:szCs w:val="28"/>
        </w:rPr>
        <w:t xml:space="preserve"> типа, силикатные 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Ni</w:t>
      </w:r>
      <w:r w:rsidRPr="00837C7D">
        <w:rPr>
          <w:rStyle w:val="1"/>
          <w:bCs/>
          <w:color w:val="000000"/>
          <w:sz w:val="28"/>
          <w:szCs w:val="28"/>
        </w:rPr>
        <w:t>-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Co</w:t>
      </w:r>
      <w:r w:rsidRPr="00837C7D">
        <w:rPr>
          <w:rStyle w:val="1"/>
          <w:bCs/>
          <w:color w:val="000000"/>
          <w:sz w:val="28"/>
          <w:szCs w:val="28"/>
        </w:rPr>
        <w:t xml:space="preserve"> объекты, пластовые неглубоко залегающие оолитовые железные ру</w:t>
      </w:r>
      <w:r>
        <w:rPr>
          <w:rStyle w:val="1"/>
          <w:bCs/>
          <w:color w:val="000000"/>
          <w:sz w:val="28"/>
          <w:szCs w:val="28"/>
        </w:rPr>
        <w:t>д</w:t>
      </w:r>
      <w:r w:rsidRPr="00837C7D">
        <w:rPr>
          <w:rStyle w:val="1"/>
          <w:bCs/>
          <w:color w:val="000000"/>
          <w:sz w:val="28"/>
          <w:szCs w:val="28"/>
        </w:rPr>
        <w:t xml:space="preserve">ы, залежи фосфоритов морского происхождения, россыпные объекты благородных, редких и черных металлов. Месторождения бокситов и урана заслуживают переоценки на 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Au</w:t>
      </w:r>
      <w:r w:rsidRPr="00837C7D">
        <w:rPr>
          <w:rStyle w:val="1"/>
          <w:bCs/>
          <w:color w:val="000000"/>
          <w:sz w:val="28"/>
          <w:szCs w:val="28"/>
        </w:rPr>
        <w:t xml:space="preserve">, 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Ag</w:t>
      </w:r>
      <w:r w:rsidRPr="00837C7D">
        <w:rPr>
          <w:rStyle w:val="1"/>
          <w:bCs/>
          <w:color w:val="000000"/>
          <w:sz w:val="28"/>
          <w:szCs w:val="28"/>
        </w:rPr>
        <w:t xml:space="preserve">, 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Ti</w:t>
      </w:r>
      <w:r w:rsidRPr="00837C7D">
        <w:rPr>
          <w:rStyle w:val="1"/>
          <w:bCs/>
          <w:color w:val="000000"/>
          <w:sz w:val="28"/>
          <w:szCs w:val="28"/>
        </w:rPr>
        <w:t xml:space="preserve">, </w:t>
      </w:r>
      <w:r w:rsidRPr="00837C7D">
        <w:rPr>
          <w:rStyle w:val="1"/>
          <w:bCs/>
          <w:color w:val="000000"/>
          <w:sz w:val="28"/>
          <w:szCs w:val="28"/>
          <w:lang w:val="en-US"/>
        </w:rPr>
        <w:t>Re</w:t>
      </w:r>
      <w:r w:rsidRPr="00837C7D">
        <w:rPr>
          <w:rStyle w:val="1"/>
          <w:bCs/>
          <w:color w:val="000000"/>
          <w:sz w:val="28"/>
          <w:szCs w:val="28"/>
        </w:rPr>
        <w:t>, редкие металлы, редкие земли. Полезные ископаемые мезозой-кайнозоя - во многом это нетрадиционные, нередко слабоизученные объекты.</w:t>
      </w:r>
    </w:p>
    <w:p w:rsidR="00837C7D" w:rsidRPr="0083057F" w:rsidRDefault="00837C7D" w:rsidP="00837C7D">
      <w:pPr>
        <w:pStyle w:val="a3"/>
        <w:shd w:val="clear" w:color="auto" w:fill="auto"/>
        <w:spacing w:before="0" w:after="0" w:line="240" w:lineRule="auto"/>
        <w:ind w:left="20" w:right="60" w:firstLine="460"/>
        <w:rPr>
          <w:rStyle w:val="1"/>
          <w:bCs/>
          <w:color w:val="000000"/>
          <w:sz w:val="28"/>
          <w:szCs w:val="28"/>
        </w:rPr>
      </w:pPr>
    </w:p>
    <w:sectPr w:rsidR="00837C7D" w:rsidRPr="0083057F" w:rsidSect="00840948">
      <w:footerReference w:type="even" r:id="rId11"/>
      <w:footerReference w:type="default" r:id="rId12"/>
      <w:footerReference w:type="first" r:id="rId13"/>
      <w:pgSz w:w="11909" w:h="16838"/>
      <w:pgMar w:top="1134" w:right="851" w:bottom="1134" w:left="1701" w:header="0" w:footer="6" w:gutter="0"/>
      <w:pgNumType w:start="2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A43" w:rsidRDefault="005C1A43">
      <w:r>
        <w:separator/>
      </w:r>
    </w:p>
  </w:endnote>
  <w:endnote w:type="continuationSeparator" w:id="0">
    <w:p w:rsidR="005C1A43" w:rsidRDefault="005C1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948" w:rsidRDefault="002C2D21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2424430</wp:posOffset>
              </wp:positionH>
              <wp:positionV relativeFrom="page">
                <wp:posOffset>8653145</wp:posOffset>
              </wp:positionV>
              <wp:extent cx="114935" cy="131445"/>
              <wp:effectExtent l="0" t="4445" r="381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0948" w:rsidRDefault="00840948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1F6792">
                            <w:rPr>
                              <w:rStyle w:val="a7"/>
                              <w:b/>
                              <w:bCs/>
                              <w:noProof/>
                              <w:color w:val="000000"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190.9pt;margin-top:681.35pt;width:9.05pt;height:10.3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" filled="f" stroked="f">
              <v:textbox style="mso-fit-shape-to-text:t" inset="0,0,0,0">
                <w:txbxContent>
                  <w:p w:rsidR="00840948" w:rsidRDefault="00840948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1F6792">
                      <w:rPr>
                        <w:rStyle w:val="a7"/>
                        <w:b/>
                        <w:bCs/>
                        <w:noProof/>
                        <w:color w:val="000000"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948" w:rsidRDefault="002C2D21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>
              <wp:simplePos x="0" y="0"/>
              <wp:positionH relativeFrom="page">
                <wp:posOffset>5808980</wp:posOffset>
              </wp:positionH>
              <wp:positionV relativeFrom="page">
                <wp:posOffset>9036685</wp:posOffset>
              </wp:positionV>
              <wp:extent cx="114935" cy="131445"/>
              <wp:effectExtent l="0" t="0" r="635" b="4445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0948" w:rsidRDefault="00840948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E3392" w:rsidRPr="001E3392">
                            <w:rPr>
                              <w:rStyle w:val="a7"/>
                              <w:b/>
                              <w:bCs/>
                              <w:noProof/>
                              <w:color w:val="000000"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margin-left:457.4pt;margin-top:711.55pt;width:9.05pt;height:10.3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" filled="f" stroked="f">
              <v:textbox style="mso-fit-shape-to-text:t" inset="0,0,0,0">
                <w:txbxContent>
                  <w:p w:rsidR="00840948" w:rsidRDefault="00840948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E3392" w:rsidRPr="001E3392">
                      <w:rPr>
                        <w:rStyle w:val="a7"/>
                        <w:b/>
                        <w:bCs/>
                        <w:noProof/>
                        <w:color w:val="000000"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948" w:rsidRDefault="00840948">
    <w:pPr>
      <w:rPr>
        <w:color w:val="auto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A43" w:rsidRDefault="005C1A43">
      <w:r>
        <w:separator/>
      </w:r>
    </w:p>
  </w:footnote>
  <w:footnote w:type="continuationSeparator" w:id="0">
    <w:p w:rsidR="005C1A43" w:rsidRDefault="005C1A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3">
    <w:nsid w:val="00000007"/>
    <w:multiLevelType w:val="multilevel"/>
    <w:tmpl w:val="00000006"/>
    <w:lvl w:ilvl="0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0"/>
      <w:numFmt w:val="decimal"/>
      <w:lvlText w:val="1.1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4">
    <w:nsid w:val="0CB1255F"/>
    <w:multiLevelType w:val="multilevel"/>
    <w:tmpl w:val="A992F818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5">
    <w:nsid w:val="649E4C37"/>
    <w:multiLevelType w:val="multilevel"/>
    <w:tmpl w:val="261AFFE6"/>
    <w:lvl w:ilvl="0">
      <w:start w:val="1"/>
      <w:numFmt w:val="decimal"/>
      <w:lvlText w:val="%1"/>
      <w:lvlJc w:val="left"/>
      <w:pPr>
        <w:ind w:left="750" w:hanging="75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1570" w:hanging="750"/>
      </w:pPr>
      <w:rPr>
        <w:rFonts w:hint="default"/>
        <w:b/>
        <w:color w:val="000000"/>
      </w:rPr>
    </w:lvl>
    <w:lvl w:ilvl="2">
      <w:start w:val="11"/>
      <w:numFmt w:val="decimal"/>
      <w:lvlText w:val="%1.%2.%3"/>
      <w:lvlJc w:val="left"/>
      <w:pPr>
        <w:ind w:left="2390" w:hanging="75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3540" w:hanging="108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436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5540" w:hanging="144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636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7540" w:hanging="180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8720" w:hanging="2160"/>
      </w:pPr>
      <w:rPr>
        <w:rFonts w:hint="default"/>
        <w:b/>
        <w:color w:val="000000"/>
      </w:rPr>
    </w:lvl>
  </w:abstractNum>
  <w:abstractNum w:abstractNumId="6">
    <w:nsid w:val="654A257D"/>
    <w:multiLevelType w:val="multilevel"/>
    <w:tmpl w:val="E66C7A7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6EBB5DDE"/>
    <w:multiLevelType w:val="hybridMultilevel"/>
    <w:tmpl w:val="D286D7FC"/>
    <w:lvl w:ilvl="0" w:tplc="2550B400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BB5"/>
    <w:rsid w:val="00024634"/>
    <w:rsid w:val="0002689F"/>
    <w:rsid w:val="00027FCD"/>
    <w:rsid w:val="000D3003"/>
    <w:rsid w:val="00135865"/>
    <w:rsid w:val="001933FB"/>
    <w:rsid w:val="001A5288"/>
    <w:rsid w:val="001E3392"/>
    <w:rsid w:val="00253AA0"/>
    <w:rsid w:val="00286937"/>
    <w:rsid w:val="002C2D21"/>
    <w:rsid w:val="003217B0"/>
    <w:rsid w:val="003D15B7"/>
    <w:rsid w:val="00441D6F"/>
    <w:rsid w:val="00486535"/>
    <w:rsid w:val="004C2243"/>
    <w:rsid w:val="004F4FEF"/>
    <w:rsid w:val="00510919"/>
    <w:rsid w:val="00553F62"/>
    <w:rsid w:val="00566551"/>
    <w:rsid w:val="005A6937"/>
    <w:rsid w:val="005C1A43"/>
    <w:rsid w:val="00636BB5"/>
    <w:rsid w:val="00724EE9"/>
    <w:rsid w:val="0080450C"/>
    <w:rsid w:val="00812E67"/>
    <w:rsid w:val="0083057F"/>
    <w:rsid w:val="00837C7D"/>
    <w:rsid w:val="00840948"/>
    <w:rsid w:val="0099191B"/>
    <w:rsid w:val="00A57684"/>
    <w:rsid w:val="00A7741C"/>
    <w:rsid w:val="00AC18E5"/>
    <w:rsid w:val="00C22C23"/>
    <w:rsid w:val="00C605DE"/>
    <w:rsid w:val="00C83961"/>
    <w:rsid w:val="00CC3F8D"/>
    <w:rsid w:val="00D07425"/>
    <w:rsid w:val="00D3066F"/>
    <w:rsid w:val="00D6572F"/>
    <w:rsid w:val="00D81B3E"/>
    <w:rsid w:val="00DC347C"/>
    <w:rsid w:val="00E0752F"/>
    <w:rsid w:val="00E468ED"/>
    <w:rsid w:val="00E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5B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uiPriority w:val="99"/>
    <w:rsid w:val="003D15B7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2">
    <w:name w:val="Заголовок №2_"/>
    <w:basedOn w:val="a0"/>
    <w:link w:val="20"/>
    <w:uiPriority w:val="99"/>
    <w:rsid w:val="003D15B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3D15B7"/>
    <w:rPr>
      <w:rFonts w:ascii="Times New Roman" w:hAnsi="Times New Roman" w:cs="Times New Roman"/>
      <w:sz w:val="18"/>
      <w:szCs w:val="18"/>
      <w:shd w:val="clear" w:color="auto" w:fill="FFFFFF"/>
    </w:rPr>
  </w:style>
  <w:style w:type="paragraph" w:styleId="a3">
    <w:name w:val="Body Text"/>
    <w:basedOn w:val="a"/>
    <w:link w:val="1"/>
    <w:uiPriority w:val="99"/>
    <w:rsid w:val="003D15B7"/>
    <w:pPr>
      <w:shd w:val="clear" w:color="auto" w:fill="FFFFFF"/>
      <w:spacing w:before="180" w:after="60" w:line="234" w:lineRule="exact"/>
      <w:jc w:val="both"/>
    </w:pPr>
    <w:rPr>
      <w:rFonts w:ascii="Times New Roman" w:eastAsiaTheme="minorHAnsi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3D15B7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20">
    <w:name w:val="Заголовок №2"/>
    <w:basedOn w:val="a"/>
    <w:link w:val="2"/>
    <w:uiPriority w:val="99"/>
    <w:rsid w:val="003D15B7"/>
    <w:pPr>
      <w:shd w:val="clear" w:color="auto" w:fill="FFFFFF"/>
      <w:spacing w:after="180" w:line="241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21">
    <w:name w:val="Основной текст (2)_"/>
    <w:basedOn w:val="a0"/>
    <w:link w:val="22"/>
    <w:uiPriority w:val="99"/>
    <w:rsid w:val="003D15B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10">
    <w:name w:val="Основной текст + 10"/>
    <w:aliases w:val="5 pt12,Курсив,Основной текст + Не полужирный"/>
    <w:basedOn w:val="1"/>
    <w:uiPriority w:val="99"/>
    <w:rsid w:val="003D15B7"/>
    <w:rPr>
      <w:rFonts w:ascii="Times New Roman" w:hAnsi="Times New Roman" w:cs="Times New Roman"/>
      <w:i/>
      <w:iCs/>
      <w:sz w:val="21"/>
      <w:szCs w:val="21"/>
      <w:u w:val="none"/>
      <w:shd w:val="clear" w:color="auto" w:fill="FFFFFF"/>
    </w:rPr>
  </w:style>
  <w:style w:type="character" w:customStyle="1" w:styleId="101">
    <w:name w:val="Основной текст + 101"/>
    <w:aliases w:val="5 pt11"/>
    <w:basedOn w:val="1"/>
    <w:uiPriority w:val="99"/>
    <w:rsid w:val="003D15B7"/>
    <w:rPr>
      <w:rFonts w:ascii="Times New Roman" w:hAnsi="Times New Roman" w:cs="Times New Roman"/>
      <w:sz w:val="21"/>
      <w:szCs w:val="21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D15B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8pt">
    <w:name w:val="Основной текст (3) + 8 pt"/>
    <w:aliases w:val="Не полужирный"/>
    <w:basedOn w:val="3"/>
    <w:uiPriority w:val="99"/>
    <w:rsid w:val="003D15B7"/>
    <w:rPr>
      <w:rFonts w:ascii="Times New Roman" w:hAnsi="Times New Roman" w:cs="Times New Roman"/>
      <w:b w:val="0"/>
      <w:bCs w:val="0"/>
      <w:sz w:val="16"/>
      <w:szCs w:val="16"/>
      <w:shd w:val="clear" w:color="auto" w:fill="FFFFFF"/>
    </w:rPr>
  </w:style>
  <w:style w:type="character" w:customStyle="1" w:styleId="31">
    <w:name w:val="Основной текст (3) + Не полужирный"/>
    <w:basedOn w:val="3"/>
    <w:uiPriority w:val="99"/>
    <w:rsid w:val="003D15B7"/>
    <w:rPr>
      <w:rFonts w:ascii="Times New Roman" w:hAnsi="Times New Roman" w:cs="Times New Roman"/>
      <w:b w:val="0"/>
      <w:bCs w:val="0"/>
      <w:sz w:val="18"/>
      <w:szCs w:val="18"/>
      <w:shd w:val="clear" w:color="auto" w:fill="FFFFFF"/>
    </w:rPr>
  </w:style>
  <w:style w:type="character" w:customStyle="1" w:styleId="310">
    <w:name w:val="Основной текст (3) + Не полужирный1"/>
    <w:aliases w:val="Курсив3"/>
    <w:basedOn w:val="3"/>
    <w:uiPriority w:val="99"/>
    <w:rsid w:val="003D15B7"/>
    <w:rPr>
      <w:rFonts w:ascii="Times New Roman" w:hAnsi="Times New Roman" w:cs="Times New Roman"/>
      <w:b w:val="0"/>
      <w:bCs w:val="0"/>
      <w:i/>
      <w:iCs/>
      <w:sz w:val="18"/>
      <w:szCs w:val="18"/>
      <w:shd w:val="clear" w:color="auto" w:fill="FFFFFF"/>
    </w:rPr>
  </w:style>
  <w:style w:type="character" w:customStyle="1" w:styleId="a5">
    <w:name w:val="Основной текст + Курсив"/>
    <w:basedOn w:val="1"/>
    <w:uiPriority w:val="99"/>
    <w:rsid w:val="003D15B7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8pt">
    <w:name w:val="Основной текст + 8 pt"/>
    <w:basedOn w:val="1"/>
    <w:uiPriority w:val="99"/>
    <w:rsid w:val="003D15B7"/>
    <w:rPr>
      <w:rFonts w:ascii="Times New Roman" w:hAnsi="Times New Roman" w:cs="Times New Roman"/>
      <w:sz w:val="16"/>
      <w:szCs w:val="16"/>
      <w:u w:val="none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3D15B7"/>
    <w:pPr>
      <w:shd w:val="clear" w:color="auto" w:fill="FFFFFF"/>
      <w:spacing w:after="300" w:line="269" w:lineRule="exact"/>
      <w:ind w:firstLine="500"/>
      <w:jc w:val="both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3D15B7"/>
    <w:pPr>
      <w:shd w:val="clear" w:color="auto" w:fill="FFFFFF"/>
      <w:spacing w:before="300" w:line="209" w:lineRule="exact"/>
      <w:ind w:firstLine="520"/>
      <w:jc w:val="both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23">
    <w:name w:val="Основной текст (2) + Курсив"/>
    <w:basedOn w:val="21"/>
    <w:uiPriority w:val="99"/>
    <w:rsid w:val="00840948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a6">
    <w:name w:val="Колонтитул_"/>
    <w:basedOn w:val="a0"/>
    <w:link w:val="11"/>
    <w:uiPriority w:val="99"/>
    <w:rsid w:val="00840948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7">
    <w:name w:val="Колонтитул"/>
    <w:basedOn w:val="a6"/>
    <w:uiPriority w:val="99"/>
    <w:rsid w:val="00840948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2">
    <w:name w:val="Основной текст + Не полужирный3"/>
    <w:basedOn w:val="1"/>
    <w:uiPriority w:val="99"/>
    <w:rsid w:val="00840948"/>
    <w:rPr>
      <w:rFonts w:ascii="Times New Roman" w:hAnsi="Times New Roman" w:cs="Times New Roman"/>
      <w:b w:val="0"/>
      <w:bCs w:val="0"/>
      <w:sz w:val="18"/>
      <w:szCs w:val="18"/>
      <w:u w:val="none"/>
      <w:shd w:val="clear" w:color="auto" w:fill="FFFFFF"/>
    </w:rPr>
  </w:style>
  <w:style w:type="paragraph" w:customStyle="1" w:styleId="11">
    <w:name w:val="Колонтитул1"/>
    <w:basedOn w:val="a"/>
    <w:link w:val="a6"/>
    <w:uiPriority w:val="99"/>
    <w:rsid w:val="0084094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uiPriority w:val="99"/>
    <w:rsid w:val="00840948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40948"/>
    <w:pPr>
      <w:shd w:val="clear" w:color="auto" w:fill="FFFFFF"/>
      <w:spacing w:before="960" w:line="272" w:lineRule="exact"/>
      <w:jc w:val="both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12">
    <w:name w:val="Заголовок №1_"/>
    <w:basedOn w:val="a0"/>
    <w:link w:val="13"/>
    <w:uiPriority w:val="99"/>
    <w:rsid w:val="00840948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840948"/>
    <w:pPr>
      <w:shd w:val="clear" w:color="auto" w:fill="FFFFFF"/>
      <w:spacing w:line="264" w:lineRule="exact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7Exact">
    <w:name w:val="Основной текст (7) Exact"/>
    <w:basedOn w:val="a0"/>
    <w:link w:val="7"/>
    <w:uiPriority w:val="99"/>
    <w:rsid w:val="00840948"/>
    <w:rPr>
      <w:rFonts w:ascii="Times New Roman" w:hAnsi="Times New Roman" w:cs="Times New Roman"/>
      <w:i/>
      <w:iCs/>
      <w:spacing w:val="-2"/>
      <w:sz w:val="13"/>
      <w:szCs w:val="13"/>
      <w:shd w:val="clear" w:color="auto" w:fill="FFFFFF"/>
    </w:rPr>
  </w:style>
  <w:style w:type="paragraph" w:customStyle="1" w:styleId="7">
    <w:name w:val="Основной текст (7)"/>
    <w:basedOn w:val="a"/>
    <w:link w:val="7Exact"/>
    <w:uiPriority w:val="99"/>
    <w:rsid w:val="0084094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2"/>
      <w:sz w:val="13"/>
      <w:szCs w:val="13"/>
      <w:lang w:eastAsia="en-US"/>
    </w:rPr>
  </w:style>
  <w:style w:type="character" w:customStyle="1" w:styleId="24">
    <w:name w:val="Основной текст + Не полужирный2"/>
    <w:aliases w:val="Курсив7"/>
    <w:basedOn w:val="1"/>
    <w:uiPriority w:val="99"/>
    <w:rsid w:val="0083057F"/>
    <w:rPr>
      <w:rFonts w:ascii="Times New Roman" w:hAnsi="Times New Roman" w:cs="Times New Roman"/>
      <w:b w:val="0"/>
      <w:bCs w:val="0"/>
      <w:i/>
      <w:iCs/>
      <w:sz w:val="18"/>
      <w:szCs w:val="18"/>
      <w:u w:val="none"/>
      <w:shd w:val="clear" w:color="auto" w:fill="FFFFFF"/>
    </w:rPr>
  </w:style>
  <w:style w:type="character" w:customStyle="1" w:styleId="16">
    <w:name w:val="Основной текст (16)_"/>
    <w:basedOn w:val="a0"/>
    <w:link w:val="160"/>
    <w:uiPriority w:val="99"/>
    <w:rsid w:val="0083057F"/>
    <w:rPr>
      <w:rFonts w:ascii="Arial Narrow" w:hAnsi="Arial Narrow" w:cs="Arial Narrow"/>
      <w:b/>
      <w:bCs/>
      <w:i/>
      <w:iCs/>
      <w:sz w:val="18"/>
      <w:szCs w:val="18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83057F"/>
    <w:pPr>
      <w:shd w:val="clear" w:color="auto" w:fill="FFFFFF"/>
      <w:spacing w:line="240" w:lineRule="atLeast"/>
      <w:jc w:val="both"/>
    </w:pPr>
    <w:rPr>
      <w:rFonts w:ascii="Arial Narrow" w:eastAsiaTheme="minorHAnsi" w:hAnsi="Arial Narrow" w:cs="Arial Narrow"/>
      <w:b/>
      <w:bCs/>
      <w:i/>
      <w:iCs/>
      <w:color w:val="auto"/>
      <w:sz w:val="18"/>
      <w:szCs w:val="18"/>
      <w:lang w:eastAsia="en-US"/>
    </w:rPr>
  </w:style>
  <w:style w:type="character" w:customStyle="1" w:styleId="ArialNarrow">
    <w:name w:val="Основной текст + Arial Narrow"/>
    <w:aliases w:val="7 pt1,Не полужирный1"/>
    <w:basedOn w:val="1"/>
    <w:uiPriority w:val="99"/>
    <w:rsid w:val="00837C7D"/>
    <w:rPr>
      <w:rFonts w:ascii="Arial Narrow" w:hAnsi="Arial Narrow" w:cs="Arial Narrow"/>
      <w:b w:val="0"/>
      <w:bCs w:val="0"/>
      <w:sz w:val="14"/>
      <w:szCs w:val="14"/>
      <w:u w:val="none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027F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7FC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5B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uiPriority w:val="99"/>
    <w:rsid w:val="003D15B7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2">
    <w:name w:val="Заголовок №2_"/>
    <w:basedOn w:val="a0"/>
    <w:link w:val="20"/>
    <w:uiPriority w:val="99"/>
    <w:rsid w:val="003D15B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3D15B7"/>
    <w:rPr>
      <w:rFonts w:ascii="Times New Roman" w:hAnsi="Times New Roman" w:cs="Times New Roman"/>
      <w:sz w:val="18"/>
      <w:szCs w:val="18"/>
      <w:shd w:val="clear" w:color="auto" w:fill="FFFFFF"/>
    </w:rPr>
  </w:style>
  <w:style w:type="paragraph" w:styleId="a3">
    <w:name w:val="Body Text"/>
    <w:basedOn w:val="a"/>
    <w:link w:val="1"/>
    <w:uiPriority w:val="99"/>
    <w:rsid w:val="003D15B7"/>
    <w:pPr>
      <w:shd w:val="clear" w:color="auto" w:fill="FFFFFF"/>
      <w:spacing w:before="180" w:after="60" w:line="234" w:lineRule="exact"/>
      <w:jc w:val="both"/>
    </w:pPr>
    <w:rPr>
      <w:rFonts w:ascii="Times New Roman" w:eastAsiaTheme="minorHAnsi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3D15B7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20">
    <w:name w:val="Заголовок №2"/>
    <w:basedOn w:val="a"/>
    <w:link w:val="2"/>
    <w:uiPriority w:val="99"/>
    <w:rsid w:val="003D15B7"/>
    <w:pPr>
      <w:shd w:val="clear" w:color="auto" w:fill="FFFFFF"/>
      <w:spacing w:after="180" w:line="241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21">
    <w:name w:val="Основной текст (2)_"/>
    <w:basedOn w:val="a0"/>
    <w:link w:val="22"/>
    <w:uiPriority w:val="99"/>
    <w:rsid w:val="003D15B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10">
    <w:name w:val="Основной текст + 10"/>
    <w:aliases w:val="5 pt12,Курсив,Основной текст + Не полужирный"/>
    <w:basedOn w:val="1"/>
    <w:uiPriority w:val="99"/>
    <w:rsid w:val="003D15B7"/>
    <w:rPr>
      <w:rFonts w:ascii="Times New Roman" w:hAnsi="Times New Roman" w:cs="Times New Roman"/>
      <w:i/>
      <w:iCs/>
      <w:sz w:val="21"/>
      <w:szCs w:val="21"/>
      <w:u w:val="none"/>
      <w:shd w:val="clear" w:color="auto" w:fill="FFFFFF"/>
    </w:rPr>
  </w:style>
  <w:style w:type="character" w:customStyle="1" w:styleId="101">
    <w:name w:val="Основной текст + 101"/>
    <w:aliases w:val="5 pt11"/>
    <w:basedOn w:val="1"/>
    <w:uiPriority w:val="99"/>
    <w:rsid w:val="003D15B7"/>
    <w:rPr>
      <w:rFonts w:ascii="Times New Roman" w:hAnsi="Times New Roman" w:cs="Times New Roman"/>
      <w:sz w:val="21"/>
      <w:szCs w:val="21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D15B7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8pt">
    <w:name w:val="Основной текст (3) + 8 pt"/>
    <w:aliases w:val="Не полужирный"/>
    <w:basedOn w:val="3"/>
    <w:uiPriority w:val="99"/>
    <w:rsid w:val="003D15B7"/>
    <w:rPr>
      <w:rFonts w:ascii="Times New Roman" w:hAnsi="Times New Roman" w:cs="Times New Roman"/>
      <w:b w:val="0"/>
      <w:bCs w:val="0"/>
      <w:sz w:val="16"/>
      <w:szCs w:val="16"/>
      <w:shd w:val="clear" w:color="auto" w:fill="FFFFFF"/>
    </w:rPr>
  </w:style>
  <w:style w:type="character" w:customStyle="1" w:styleId="31">
    <w:name w:val="Основной текст (3) + Не полужирный"/>
    <w:basedOn w:val="3"/>
    <w:uiPriority w:val="99"/>
    <w:rsid w:val="003D15B7"/>
    <w:rPr>
      <w:rFonts w:ascii="Times New Roman" w:hAnsi="Times New Roman" w:cs="Times New Roman"/>
      <w:b w:val="0"/>
      <w:bCs w:val="0"/>
      <w:sz w:val="18"/>
      <w:szCs w:val="18"/>
      <w:shd w:val="clear" w:color="auto" w:fill="FFFFFF"/>
    </w:rPr>
  </w:style>
  <w:style w:type="character" w:customStyle="1" w:styleId="310">
    <w:name w:val="Основной текст (3) + Не полужирный1"/>
    <w:aliases w:val="Курсив3"/>
    <w:basedOn w:val="3"/>
    <w:uiPriority w:val="99"/>
    <w:rsid w:val="003D15B7"/>
    <w:rPr>
      <w:rFonts w:ascii="Times New Roman" w:hAnsi="Times New Roman" w:cs="Times New Roman"/>
      <w:b w:val="0"/>
      <w:bCs w:val="0"/>
      <w:i/>
      <w:iCs/>
      <w:sz w:val="18"/>
      <w:szCs w:val="18"/>
      <w:shd w:val="clear" w:color="auto" w:fill="FFFFFF"/>
    </w:rPr>
  </w:style>
  <w:style w:type="character" w:customStyle="1" w:styleId="a5">
    <w:name w:val="Основной текст + Курсив"/>
    <w:basedOn w:val="1"/>
    <w:uiPriority w:val="99"/>
    <w:rsid w:val="003D15B7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8pt">
    <w:name w:val="Основной текст + 8 pt"/>
    <w:basedOn w:val="1"/>
    <w:uiPriority w:val="99"/>
    <w:rsid w:val="003D15B7"/>
    <w:rPr>
      <w:rFonts w:ascii="Times New Roman" w:hAnsi="Times New Roman" w:cs="Times New Roman"/>
      <w:sz w:val="16"/>
      <w:szCs w:val="16"/>
      <w:u w:val="none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3D15B7"/>
    <w:pPr>
      <w:shd w:val="clear" w:color="auto" w:fill="FFFFFF"/>
      <w:spacing w:after="300" w:line="269" w:lineRule="exact"/>
      <w:ind w:firstLine="500"/>
      <w:jc w:val="both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3D15B7"/>
    <w:pPr>
      <w:shd w:val="clear" w:color="auto" w:fill="FFFFFF"/>
      <w:spacing w:before="300" w:line="209" w:lineRule="exact"/>
      <w:ind w:firstLine="520"/>
      <w:jc w:val="both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23">
    <w:name w:val="Основной текст (2) + Курсив"/>
    <w:basedOn w:val="21"/>
    <w:uiPriority w:val="99"/>
    <w:rsid w:val="00840948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a6">
    <w:name w:val="Колонтитул_"/>
    <w:basedOn w:val="a0"/>
    <w:link w:val="11"/>
    <w:uiPriority w:val="99"/>
    <w:rsid w:val="00840948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7">
    <w:name w:val="Колонтитул"/>
    <w:basedOn w:val="a6"/>
    <w:uiPriority w:val="99"/>
    <w:rsid w:val="00840948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32">
    <w:name w:val="Основной текст + Не полужирный3"/>
    <w:basedOn w:val="1"/>
    <w:uiPriority w:val="99"/>
    <w:rsid w:val="00840948"/>
    <w:rPr>
      <w:rFonts w:ascii="Times New Roman" w:hAnsi="Times New Roman" w:cs="Times New Roman"/>
      <w:b w:val="0"/>
      <w:bCs w:val="0"/>
      <w:sz w:val="18"/>
      <w:szCs w:val="18"/>
      <w:u w:val="none"/>
      <w:shd w:val="clear" w:color="auto" w:fill="FFFFFF"/>
    </w:rPr>
  </w:style>
  <w:style w:type="paragraph" w:customStyle="1" w:styleId="11">
    <w:name w:val="Колонтитул1"/>
    <w:basedOn w:val="a"/>
    <w:link w:val="a6"/>
    <w:uiPriority w:val="99"/>
    <w:rsid w:val="0084094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uiPriority w:val="99"/>
    <w:rsid w:val="00840948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40948"/>
    <w:pPr>
      <w:shd w:val="clear" w:color="auto" w:fill="FFFFFF"/>
      <w:spacing w:before="960" w:line="272" w:lineRule="exact"/>
      <w:jc w:val="both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12">
    <w:name w:val="Заголовок №1_"/>
    <w:basedOn w:val="a0"/>
    <w:link w:val="13"/>
    <w:uiPriority w:val="99"/>
    <w:rsid w:val="00840948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840948"/>
    <w:pPr>
      <w:shd w:val="clear" w:color="auto" w:fill="FFFFFF"/>
      <w:spacing w:line="264" w:lineRule="exact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7Exact">
    <w:name w:val="Основной текст (7) Exact"/>
    <w:basedOn w:val="a0"/>
    <w:link w:val="7"/>
    <w:uiPriority w:val="99"/>
    <w:rsid w:val="00840948"/>
    <w:rPr>
      <w:rFonts w:ascii="Times New Roman" w:hAnsi="Times New Roman" w:cs="Times New Roman"/>
      <w:i/>
      <w:iCs/>
      <w:spacing w:val="-2"/>
      <w:sz w:val="13"/>
      <w:szCs w:val="13"/>
      <w:shd w:val="clear" w:color="auto" w:fill="FFFFFF"/>
    </w:rPr>
  </w:style>
  <w:style w:type="paragraph" w:customStyle="1" w:styleId="7">
    <w:name w:val="Основной текст (7)"/>
    <w:basedOn w:val="a"/>
    <w:link w:val="7Exact"/>
    <w:uiPriority w:val="99"/>
    <w:rsid w:val="0084094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2"/>
      <w:sz w:val="13"/>
      <w:szCs w:val="13"/>
      <w:lang w:eastAsia="en-US"/>
    </w:rPr>
  </w:style>
  <w:style w:type="character" w:customStyle="1" w:styleId="24">
    <w:name w:val="Основной текст + Не полужирный2"/>
    <w:aliases w:val="Курсив7"/>
    <w:basedOn w:val="1"/>
    <w:uiPriority w:val="99"/>
    <w:rsid w:val="0083057F"/>
    <w:rPr>
      <w:rFonts w:ascii="Times New Roman" w:hAnsi="Times New Roman" w:cs="Times New Roman"/>
      <w:b w:val="0"/>
      <w:bCs w:val="0"/>
      <w:i/>
      <w:iCs/>
      <w:sz w:val="18"/>
      <w:szCs w:val="18"/>
      <w:u w:val="none"/>
      <w:shd w:val="clear" w:color="auto" w:fill="FFFFFF"/>
    </w:rPr>
  </w:style>
  <w:style w:type="character" w:customStyle="1" w:styleId="16">
    <w:name w:val="Основной текст (16)_"/>
    <w:basedOn w:val="a0"/>
    <w:link w:val="160"/>
    <w:uiPriority w:val="99"/>
    <w:rsid w:val="0083057F"/>
    <w:rPr>
      <w:rFonts w:ascii="Arial Narrow" w:hAnsi="Arial Narrow" w:cs="Arial Narrow"/>
      <w:b/>
      <w:bCs/>
      <w:i/>
      <w:iCs/>
      <w:sz w:val="18"/>
      <w:szCs w:val="18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83057F"/>
    <w:pPr>
      <w:shd w:val="clear" w:color="auto" w:fill="FFFFFF"/>
      <w:spacing w:line="240" w:lineRule="atLeast"/>
      <w:jc w:val="both"/>
    </w:pPr>
    <w:rPr>
      <w:rFonts w:ascii="Arial Narrow" w:eastAsiaTheme="minorHAnsi" w:hAnsi="Arial Narrow" w:cs="Arial Narrow"/>
      <w:b/>
      <w:bCs/>
      <w:i/>
      <w:iCs/>
      <w:color w:val="auto"/>
      <w:sz w:val="18"/>
      <w:szCs w:val="18"/>
      <w:lang w:eastAsia="en-US"/>
    </w:rPr>
  </w:style>
  <w:style w:type="character" w:customStyle="1" w:styleId="ArialNarrow">
    <w:name w:val="Основной текст + Arial Narrow"/>
    <w:aliases w:val="7 pt1,Не полужирный1"/>
    <w:basedOn w:val="1"/>
    <w:uiPriority w:val="99"/>
    <w:rsid w:val="00837C7D"/>
    <w:rPr>
      <w:rFonts w:ascii="Arial Narrow" w:hAnsi="Arial Narrow" w:cs="Arial Narrow"/>
      <w:b w:val="0"/>
      <w:bCs w:val="0"/>
      <w:sz w:val="14"/>
      <w:szCs w:val="14"/>
      <w:u w:val="none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027F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7FC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43BB5-1FC5-429E-9D4B-FD840191F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12</Pages>
  <Words>4004</Words>
  <Characters>22826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Марина Мизерная (Заведующая кафедрой ГиГД)</cp:lastModifiedBy>
  <cp:revision>33</cp:revision>
  <dcterms:created xsi:type="dcterms:W3CDTF">2015-10-07T14:17:00Z</dcterms:created>
  <dcterms:modified xsi:type="dcterms:W3CDTF">2016-12-28T06:16:00Z</dcterms:modified>
</cp:coreProperties>
</file>